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5AE1CC38" w14:textId="7A6A6D8D"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4816AE">
        <w:rPr>
          <w:rFonts w:ascii="Arial" w:hAnsi="Arial" w:cs="Arial"/>
          <w:sz w:val="22"/>
        </w:rPr>
        <w:t>HGV Mechanic</w:t>
      </w:r>
      <w:r>
        <w:rPr>
          <w:rFonts w:ascii="Arial" w:hAnsi="Arial" w:cs="Arial"/>
          <w:sz w:val="22"/>
        </w:rPr>
        <w:t xml:space="preserve"> </w:t>
      </w:r>
    </w:p>
    <w:p w14:paraId="236454F1" w14:textId="77777777" w:rsidR="00E92944" w:rsidRDefault="00E92944" w:rsidP="00075890">
      <w:pPr>
        <w:jc w:val="both"/>
        <w:rPr>
          <w:rFonts w:ascii="Arial" w:hAnsi="Arial" w:cs="Arial"/>
          <w:sz w:val="22"/>
        </w:rPr>
      </w:pPr>
    </w:p>
    <w:p w14:paraId="5B1B57CC" w14:textId="5EDA38AF" w:rsidR="004C5A9F" w:rsidRPr="00352B8D" w:rsidRDefault="004C5A9F" w:rsidP="004C5A9F">
      <w:pPr>
        <w:rPr>
          <w:rFonts w:ascii="Arial" w:hAnsi="Arial" w:cs="Arial"/>
          <w:sz w:val="22"/>
          <w:szCs w:val="22"/>
        </w:rPr>
      </w:pPr>
      <w:r w:rsidRPr="00352B8D">
        <w:rPr>
          <w:rFonts w:ascii="Arial" w:hAnsi="Arial" w:cs="Arial"/>
          <w:sz w:val="22"/>
          <w:szCs w:val="22"/>
        </w:rPr>
        <w:t xml:space="preserve">You will be based at </w:t>
      </w:r>
      <w:r w:rsidR="00FE3264" w:rsidRPr="00FE3264">
        <w:rPr>
          <w:rFonts w:ascii="Arial" w:hAnsi="Arial" w:cs="Arial"/>
          <w:bCs/>
          <w:sz w:val="22"/>
          <w:szCs w:val="22"/>
          <w:lang w:val="en-US"/>
        </w:rPr>
        <w:t xml:space="preserve">Fire </w:t>
      </w:r>
      <w:r w:rsidR="00FE3264">
        <w:rPr>
          <w:rFonts w:ascii="Arial" w:hAnsi="Arial" w:cs="Arial"/>
          <w:bCs/>
          <w:sz w:val="22"/>
          <w:szCs w:val="22"/>
          <w:lang w:val="en-US"/>
        </w:rPr>
        <w:t xml:space="preserve">and Rescue </w:t>
      </w:r>
      <w:r w:rsidR="00FE3264" w:rsidRPr="00FE3264">
        <w:rPr>
          <w:rFonts w:ascii="Arial" w:hAnsi="Arial" w:cs="Arial"/>
          <w:bCs/>
          <w:sz w:val="22"/>
          <w:szCs w:val="22"/>
          <w:lang w:val="en-US"/>
        </w:rPr>
        <w:t>Service Headquarters, Birkenshaw, B</w:t>
      </w:r>
      <w:r w:rsidR="00FE3264">
        <w:rPr>
          <w:rFonts w:ascii="Arial" w:hAnsi="Arial" w:cs="Arial"/>
          <w:bCs/>
          <w:sz w:val="22"/>
          <w:szCs w:val="22"/>
          <w:lang w:val="en-US"/>
        </w:rPr>
        <w:t>D</w:t>
      </w:r>
      <w:r w:rsidR="00FE3264" w:rsidRPr="00FE3264">
        <w:rPr>
          <w:rFonts w:ascii="Arial" w:hAnsi="Arial" w:cs="Arial"/>
          <w:bCs/>
          <w:sz w:val="22"/>
          <w:szCs w:val="22"/>
          <w:lang w:val="en-US"/>
        </w:rPr>
        <w:t>11 2DY</w:t>
      </w:r>
      <w:r w:rsidR="00A84E5D">
        <w:rPr>
          <w:rFonts w:ascii="Arial" w:hAnsi="Arial" w:cs="Arial"/>
          <w:bCs/>
          <w:sz w:val="22"/>
          <w:szCs w:val="22"/>
          <w:lang w:val="en-US"/>
        </w:rPr>
        <w:t xml:space="preserve"> </w:t>
      </w:r>
      <w:r w:rsidRPr="00352B8D">
        <w:rPr>
          <w:rFonts w:ascii="Arial" w:hAnsi="Arial" w:cs="Arial"/>
          <w:sz w:val="22"/>
          <w:szCs w:val="22"/>
        </w:rPr>
        <w:t>or in any post appropriate to your grade at such other place of employment in the Authority's service as may be required.</w:t>
      </w:r>
    </w:p>
    <w:p w14:paraId="43041A6E" w14:textId="77777777" w:rsidR="001647D9" w:rsidRDefault="001647D9" w:rsidP="00075890">
      <w:pPr>
        <w:jc w:val="both"/>
        <w:rPr>
          <w:rFonts w:ascii="Arial" w:hAnsi="Arial" w:cs="Arial"/>
          <w:sz w:val="22"/>
        </w:rPr>
        <w:sectPr w:rsidR="001647D9" w:rsidSect="00195954">
          <w:footerReference w:type="default" r:id="rId12"/>
          <w:pgSz w:w="11906" w:h="16838"/>
          <w:pgMar w:top="709" w:right="1134" w:bottom="142" w:left="1134" w:header="720" w:footer="720" w:gutter="0"/>
          <w:cols w:space="720"/>
          <w:formProt w:val="0"/>
        </w:sectPr>
      </w:pPr>
    </w:p>
    <w:p w14:paraId="0F76C854" w14:textId="77777777" w:rsidR="00B11711" w:rsidRDefault="00075890" w:rsidP="00075890">
      <w:pPr>
        <w:jc w:val="both"/>
        <w:rPr>
          <w:rFonts w:ascii="Arial" w:hAnsi="Arial" w:cs="Arial"/>
          <w:sz w:val="22"/>
        </w:rPr>
      </w:pPr>
      <w:r>
        <w:rPr>
          <w:rFonts w:ascii="Arial" w:hAnsi="Arial" w:cs="Arial"/>
          <w:sz w:val="22"/>
        </w:rPr>
        <w:t xml:space="preserve"> </w:t>
      </w:r>
    </w:p>
    <w:p w14:paraId="5AEFF43D" w14:textId="30376863" w:rsidR="00F828F2" w:rsidRDefault="00660F62" w:rsidP="00075890">
      <w:pPr>
        <w:jc w:val="both"/>
        <w:rPr>
          <w:rFonts w:ascii="Arial" w:hAnsi="Arial" w:cs="Arial"/>
          <w:sz w:val="22"/>
        </w:rPr>
      </w:pPr>
      <w:r w:rsidRPr="004816AE">
        <w:rPr>
          <w:rFonts w:ascii="Arial" w:hAnsi="Arial" w:cs="Arial"/>
          <w:b/>
          <w:bCs/>
          <w:sz w:val="22"/>
        </w:rPr>
        <w:t>Salary</w:t>
      </w:r>
      <w:r>
        <w:rPr>
          <w:rFonts w:ascii="Arial" w:hAnsi="Arial" w:cs="Arial"/>
          <w:sz w:val="22"/>
        </w:rPr>
        <w:t xml:space="preserve"> is</w:t>
      </w:r>
      <w:r w:rsidR="0061634E">
        <w:rPr>
          <w:rFonts w:ascii="Arial" w:hAnsi="Arial" w:cs="Arial"/>
          <w:sz w:val="22"/>
        </w:rPr>
        <w:t xml:space="preserve"> Grade </w:t>
      </w:r>
      <w:r w:rsidR="004816AE">
        <w:rPr>
          <w:rFonts w:ascii="Arial" w:hAnsi="Arial" w:cs="Arial"/>
          <w:sz w:val="22"/>
        </w:rPr>
        <w:t>7</w:t>
      </w:r>
      <w:r w:rsidR="0061634E">
        <w:rPr>
          <w:rFonts w:ascii="Arial" w:hAnsi="Arial" w:cs="Arial"/>
          <w:sz w:val="22"/>
        </w:rPr>
        <w:t xml:space="preserve">: </w:t>
      </w:r>
      <w:r w:rsidR="004816AE" w:rsidRPr="004816AE">
        <w:rPr>
          <w:rFonts w:ascii="Arial" w:hAnsi="Arial" w:cs="Arial"/>
          <w:sz w:val="22"/>
        </w:rPr>
        <w:t>£34,723</w:t>
      </w:r>
      <w:r w:rsidR="004816AE">
        <w:rPr>
          <w:rFonts w:ascii="Arial" w:hAnsi="Arial" w:cs="Arial"/>
          <w:sz w:val="22"/>
        </w:rPr>
        <w:t xml:space="preserve"> </w:t>
      </w:r>
      <w:r w:rsidR="00FA5469" w:rsidRPr="00FA5469">
        <w:rPr>
          <w:rFonts w:ascii="Arial" w:hAnsi="Arial" w:cs="Arial"/>
          <w:sz w:val="22"/>
        </w:rPr>
        <w:t xml:space="preserve">to </w:t>
      </w:r>
      <w:r w:rsidR="004816AE" w:rsidRPr="004816AE">
        <w:rPr>
          <w:rFonts w:ascii="Arial" w:hAnsi="Arial" w:cs="Arial"/>
          <w:sz w:val="22"/>
        </w:rPr>
        <w:t>£37,261</w:t>
      </w:r>
      <w:r w:rsidR="004816AE">
        <w:rPr>
          <w:rFonts w:ascii="Arial" w:hAnsi="Arial" w:cs="Arial"/>
          <w:sz w:val="22"/>
        </w:rPr>
        <w:t xml:space="preserve"> </w:t>
      </w:r>
      <w:r w:rsidR="00FA5469" w:rsidRPr="00FA5469">
        <w:rPr>
          <w:rFonts w:ascii="Arial" w:hAnsi="Arial" w:cs="Arial"/>
          <w:sz w:val="22"/>
        </w:rPr>
        <w:t xml:space="preserve">per annum </w:t>
      </w:r>
      <w:r w:rsidR="007F2EF1">
        <w:rPr>
          <w:rFonts w:ascii="Arial" w:hAnsi="Arial" w:cs="Arial"/>
          <w:sz w:val="22"/>
        </w:rPr>
        <w:t>full time equivalent rising</w:t>
      </w:r>
      <w:r w:rsidR="007F2EF1" w:rsidRPr="0061634E">
        <w:rPr>
          <w:rFonts w:ascii="Arial" w:hAnsi="Arial" w:cs="Arial"/>
          <w:sz w:val="22"/>
        </w:rPr>
        <w:t xml:space="preserve"> to </w:t>
      </w:r>
      <w:r w:rsidR="00FE3264">
        <w:rPr>
          <w:rFonts w:ascii="Arial" w:hAnsi="Arial" w:cs="Arial"/>
          <w:sz w:val="22"/>
        </w:rPr>
        <w:t xml:space="preserve">by 3 annual increments </w:t>
      </w:r>
      <w:r w:rsidR="00FE3264" w:rsidRPr="004816AE">
        <w:rPr>
          <w:rFonts w:ascii="Arial" w:hAnsi="Arial" w:cs="Arial"/>
          <w:sz w:val="22"/>
        </w:rPr>
        <w:t xml:space="preserve">plus </w:t>
      </w:r>
      <w:r w:rsidR="004816AE" w:rsidRPr="004816AE">
        <w:rPr>
          <w:rFonts w:ascii="Arial" w:hAnsi="Arial" w:cs="Arial"/>
          <w:sz w:val="22"/>
        </w:rPr>
        <w:t>standby payments.</w:t>
      </w:r>
    </w:p>
    <w:p w14:paraId="4279AB11" w14:textId="77777777" w:rsidR="00F828F2" w:rsidRDefault="00F828F2" w:rsidP="00075890">
      <w:pPr>
        <w:jc w:val="both"/>
        <w:rPr>
          <w:rFonts w:ascii="Arial" w:hAnsi="Arial" w:cs="Arial"/>
          <w:sz w:val="22"/>
        </w:rPr>
      </w:pPr>
    </w:p>
    <w:p w14:paraId="50A47C06" w14:textId="77777777" w:rsidR="00660F62" w:rsidRDefault="00660F62" w:rsidP="00075890">
      <w:pPr>
        <w:jc w:val="both"/>
        <w:rPr>
          <w:rFonts w:ascii="Arial" w:hAnsi="Arial" w:cs="Arial"/>
          <w:sz w:val="22"/>
        </w:rPr>
      </w:pPr>
      <w:r>
        <w:rPr>
          <w:rFonts w:ascii="Arial" w:hAnsi="Arial" w:cs="Arial"/>
          <w:sz w:val="22"/>
        </w:rPr>
        <w:t>Salaries paid 4 weekly by cred</w:t>
      </w:r>
      <w:r w:rsidR="00901B39">
        <w:rPr>
          <w:rFonts w:ascii="Arial" w:hAnsi="Arial" w:cs="Arial"/>
          <w:sz w:val="22"/>
        </w:rPr>
        <w:t xml:space="preserve">it transfer to bank or building </w:t>
      </w:r>
      <w:r>
        <w:rPr>
          <w:rFonts w:ascii="Arial" w:hAnsi="Arial" w:cs="Arial"/>
          <w:sz w:val="22"/>
        </w:rPr>
        <w:t>society.</w:t>
      </w:r>
    </w:p>
    <w:p w14:paraId="5136CBA5"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3E2F4E23" w14:textId="77777777" w:rsidR="00531A66" w:rsidRDefault="00531A66" w:rsidP="00075890">
      <w:pPr>
        <w:jc w:val="both"/>
        <w:rPr>
          <w:rFonts w:ascii="Arial" w:hAnsi="Arial" w:cs="Arial"/>
          <w:sz w:val="22"/>
        </w:rPr>
      </w:pPr>
    </w:p>
    <w:p w14:paraId="4BB0F096" w14:textId="179D13C1" w:rsidR="003D2D2E" w:rsidRDefault="00075890" w:rsidP="003D2D2E">
      <w:pPr>
        <w:jc w:val="both"/>
        <w:rPr>
          <w:rFonts w:ascii="Arial" w:hAnsi="Arial" w:cs="Arial"/>
          <w:b/>
          <w:sz w:val="22"/>
        </w:rPr>
      </w:pPr>
      <w:r w:rsidRPr="004816AE">
        <w:rPr>
          <w:rFonts w:ascii="Arial" w:hAnsi="Arial" w:cs="Arial"/>
          <w:b/>
          <w:bCs/>
          <w:sz w:val="22"/>
        </w:rPr>
        <w:t>Hours</w:t>
      </w:r>
      <w:r>
        <w:rPr>
          <w:rFonts w:ascii="Arial" w:hAnsi="Arial" w:cs="Arial"/>
          <w:sz w:val="22"/>
        </w:rPr>
        <w:t xml:space="preserve"> – </w:t>
      </w:r>
      <w:r w:rsidR="00382AAB">
        <w:rPr>
          <w:rFonts w:ascii="Arial" w:hAnsi="Arial" w:cs="Arial"/>
          <w:sz w:val="22"/>
        </w:rPr>
        <w:t>37 per</w:t>
      </w:r>
      <w:r>
        <w:rPr>
          <w:rFonts w:ascii="Arial" w:hAnsi="Arial" w:cs="Arial"/>
          <w:sz w:val="22"/>
        </w:rPr>
        <w:t xml:space="preserve"> week, </w:t>
      </w:r>
    </w:p>
    <w:p w14:paraId="5E0A87C7" w14:textId="77777777" w:rsidR="00075890" w:rsidRDefault="00075890" w:rsidP="00075890">
      <w:pPr>
        <w:jc w:val="both"/>
        <w:rPr>
          <w:rFonts w:ascii="Arial" w:hAnsi="Arial" w:cs="Arial"/>
          <w:sz w:val="22"/>
        </w:rPr>
      </w:pPr>
    </w:p>
    <w:p w14:paraId="5507BC9A" w14:textId="515B5E7B" w:rsidR="00660F62" w:rsidRDefault="00660F62" w:rsidP="00075890">
      <w:pPr>
        <w:jc w:val="both"/>
        <w:rPr>
          <w:rFonts w:ascii="Arial" w:hAnsi="Arial" w:cs="Arial"/>
          <w:sz w:val="22"/>
        </w:rPr>
      </w:pPr>
      <w:r>
        <w:rPr>
          <w:rFonts w:ascii="Arial" w:hAnsi="Arial" w:cs="Arial"/>
          <w:sz w:val="22"/>
        </w:rPr>
        <w:t xml:space="preserve">Standard </w:t>
      </w:r>
      <w:r w:rsidR="00382AAB">
        <w:rPr>
          <w:rFonts w:ascii="Arial" w:hAnsi="Arial" w:cs="Arial"/>
          <w:sz w:val="22"/>
        </w:rPr>
        <w:t>full-time</w:t>
      </w:r>
      <w:r w:rsidR="00112BED">
        <w:rPr>
          <w:rFonts w:ascii="Arial" w:hAnsi="Arial" w:cs="Arial"/>
          <w:sz w:val="22"/>
        </w:rPr>
        <w:t xml:space="preserve"> h</w:t>
      </w:r>
      <w:r>
        <w:rPr>
          <w:rFonts w:ascii="Arial" w:hAnsi="Arial" w:cs="Arial"/>
          <w:sz w:val="22"/>
        </w:rPr>
        <w:t xml:space="preserve">ours </w:t>
      </w:r>
      <w:r w:rsidR="00DE03D5">
        <w:rPr>
          <w:rFonts w:ascii="Arial" w:hAnsi="Arial" w:cs="Arial"/>
          <w:sz w:val="22"/>
        </w:rPr>
        <w:t xml:space="preserve">are 37, </w:t>
      </w:r>
      <w:r>
        <w:rPr>
          <w:rFonts w:ascii="Arial" w:hAnsi="Arial" w:cs="Arial"/>
          <w:sz w:val="22"/>
        </w:rPr>
        <w:t>Monday –</w:t>
      </w:r>
      <w:r w:rsidR="00217809">
        <w:rPr>
          <w:rFonts w:ascii="Arial" w:hAnsi="Arial" w:cs="Arial"/>
          <w:sz w:val="22"/>
        </w:rPr>
        <w:t xml:space="preserve"> </w:t>
      </w:r>
      <w:r>
        <w:rPr>
          <w:rFonts w:ascii="Arial" w:hAnsi="Arial" w:cs="Arial"/>
          <w:sz w:val="22"/>
        </w:rPr>
        <w:t>Friday</w:t>
      </w:r>
      <w:r w:rsidR="00DE03D5">
        <w:rPr>
          <w:rFonts w:ascii="Arial" w:hAnsi="Arial" w:cs="Arial"/>
          <w:sz w:val="22"/>
        </w:rPr>
        <w:t>, avera</w:t>
      </w:r>
      <w:r w:rsidR="000F2739">
        <w:rPr>
          <w:rFonts w:ascii="Arial" w:hAnsi="Arial" w:cs="Arial"/>
          <w:sz w:val="22"/>
        </w:rPr>
        <w:t xml:space="preserve">ge 7.24 hours. Workshop hours are 0730 </w:t>
      </w:r>
      <w:r w:rsidR="00DE03D5">
        <w:rPr>
          <w:rFonts w:ascii="Arial" w:hAnsi="Arial" w:cs="Arial"/>
          <w:sz w:val="22"/>
        </w:rPr>
        <w:t xml:space="preserve">to </w:t>
      </w:r>
      <w:r w:rsidR="000F2739">
        <w:rPr>
          <w:rFonts w:ascii="Arial" w:hAnsi="Arial" w:cs="Arial"/>
          <w:sz w:val="22"/>
        </w:rPr>
        <w:t>1630</w:t>
      </w:r>
      <w:r w:rsidR="00DE03D5">
        <w:rPr>
          <w:rFonts w:ascii="Arial" w:hAnsi="Arial" w:cs="Arial"/>
          <w:sz w:val="22"/>
        </w:rPr>
        <w:t xml:space="preserve">, </w:t>
      </w:r>
      <w:r w:rsidR="00217809">
        <w:rPr>
          <w:rFonts w:ascii="Arial" w:hAnsi="Arial" w:cs="Arial"/>
          <w:sz w:val="22"/>
        </w:rPr>
        <w:t xml:space="preserve">but flexi scheme in operation with </w:t>
      </w:r>
      <w:r w:rsidR="00DE03D5">
        <w:rPr>
          <w:rFonts w:ascii="Arial" w:hAnsi="Arial" w:cs="Arial"/>
          <w:sz w:val="22"/>
        </w:rPr>
        <w:t xml:space="preserve">core hours 10 </w:t>
      </w:r>
      <w:r w:rsidR="00B11711">
        <w:rPr>
          <w:rFonts w:ascii="Arial" w:hAnsi="Arial" w:cs="Arial"/>
          <w:sz w:val="22"/>
        </w:rPr>
        <w:t>until</w:t>
      </w:r>
      <w:r w:rsidR="00DE03D5">
        <w:rPr>
          <w:rFonts w:ascii="Arial" w:hAnsi="Arial" w:cs="Arial"/>
          <w:sz w:val="22"/>
        </w:rPr>
        <w:t xml:space="preserve"> 12, 2 </w:t>
      </w:r>
      <w:r w:rsidR="00B11711">
        <w:rPr>
          <w:rFonts w:ascii="Arial" w:hAnsi="Arial" w:cs="Arial"/>
          <w:sz w:val="22"/>
        </w:rPr>
        <w:t>until</w:t>
      </w:r>
      <w:r w:rsidR="00DE03D5">
        <w:rPr>
          <w:rFonts w:ascii="Arial" w:hAnsi="Arial" w:cs="Arial"/>
          <w:sz w:val="22"/>
        </w:rPr>
        <w:t xml:space="preserve"> </w:t>
      </w:r>
      <w:r w:rsidR="00B11711">
        <w:rPr>
          <w:rFonts w:ascii="Arial" w:hAnsi="Arial" w:cs="Arial"/>
          <w:sz w:val="22"/>
        </w:rPr>
        <w:t>4;</w:t>
      </w:r>
      <w:r w:rsidR="00DE03D5">
        <w:rPr>
          <w:rFonts w:ascii="Arial" w:hAnsi="Arial" w:cs="Arial"/>
          <w:sz w:val="22"/>
        </w:rPr>
        <w:t xml:space="preserve"> start time 0</w:t>
      </w:r>
      <w:r w:rsidR="000F2739">
        <w:rPr>
          <w:rFonts w:ascii="Arial" w:hAnsi="Arial" w:cs="Arial"/>
          <w:sz w:val="22"/>
        </w:rPr>
        <w:t>730</w:t>
      </w:r>
      <w:r w:rsidR="00DE03D5">
        <w:rPr>
          <w:rFonts w:ascii="Arial" w:hAnsi="Arial" w:cs="Arial"/>
          <w:sz w:val="22"/>
        </w:rPr>
        <w:t xml:space="preserve"> -1000, finish 1600 – 1800 hours.</w:t>
      </w:r>
      <w:r w:rsidR="00217809">
        <w:rPr>
          <w:rFonts w:ascii="Arial" w:hAnsi="Arial" w:cs="Arial"/>
          <w:sz w:val="22"/>
        </w:rPr>
        <w:t xml:space="preserve"> Allows to accrue time, take flexi time off max</w:t>
      </w:r>
      <w:r w:rsidR="00B11711">
        <w:rPr>
          <w:rFonts w:ascii="Arial" w:hAnsi="Arial" w:cs="Arial"/>
          <w:sz w:val="22"/>
        </w:rPr>
        <w:t>imum</w:t>
      </w:r>
      <w:r w:rsidR="00217809">
        <w:rPr>
          <w:rFonts w:ascii="Arial" w:hAnsi="Arial" w:cs="Arial"/>
          <w:sz w:val="22"/>
        </w:rPr>
        <w:t xml:space="preserve"> 2 days per </w:t>
      </w:r>
      <w:r w:rsidR="00C546C2">
        <w:rPr>
          <w:rFonts w:ascii="Arial" w:hAnsi="Arial" w:cs="Arial"/>
          <w:sz w:val="22"/>
        </w:rPr>
        <w:t>4-week</w:t>
      </w:r>
      <w:r w:rsidR="00217809">
        <w:rPr>
          <w:rFonts w:ascii="Arial" w:hAnsi="Arial" w:cs="Arial"/>
          <w:sz w:val="22"/>
        </w:rPr>
        <w:t xml:space="preserve"> period.</w:t>
      </w:r>
    </w:p>
    <w:p w14:paraId="60EBDF8A" w14:textId="77777777" w:rsidR="00FE3264" w:rsidRDefault="00FE3264" w:rsidP="00075890">
      <w:pPr>
        <w:jc w:val="both"/>
        <w:rPr>
          <w:rFonts w:ascii="Arial" w:hAnsi="Arial" w:cs="Arial"/>
          <w:sz w:val="22"/>
        </w:rPr>
      </w:pPr>
    </w:p>
    <w:p w14:paraId="25970771" w14:textId="128D0E21" w:rsidR="00FE3264" w:rsidRDefault="004816AE" w:rsidP="00FE3264">
      <w:pPr>
        <w:jc w:val="both"/>
        <w:rPr>
          <w:rFonts w:ascii="Arial" w:hAnsi="Arial" w:cs="Arial"/>
          <w:sz w:val="22"/>
          <w:szCs w:val="22"/>
        </w:rPr>
      </w:pPr>
      <w:r w:rsidRPr="004816AE">
        <w:rPr>
          <w:rFonts w:ascii="Arial" w:hAnsi="Arial" w:cs="Arial"/>
          <w:b/>
          <w:sz w:val="22"/>
        </w:rPr>
        <w:t>Standby Scheme</w:t>
      </w:r>
      <w:r>
        <w:rPr>
          <w:rFonts w:ascii="Arial" w:hAnsi="Arial" w:cs="Arial"/>
          <w:bCs/>
          <w:sz w:val="22"/>
        </w:rPr>
        <w:t xml:space="preserve"> - </w:t>
      </w:r>
      <w:r w:rsidR="00FE3264" w:rsidRPr="004816AE">
        <w:rPr>
          <w:rFonts w:ascii="Arial" w:hAnsi="Arial" w:cs="Arial"/>
          <w:bCs/>
          <w:sz w:val="22"/>
        </w:rPr>
        <w:t xml:space="preserve">If required by the Authority, it will be necessary for the postholder to participate in the section’s out of hours standby rota following successful completion of the </w:t>
      </w:r>
      <w:r w:rsidR="00C546C2" w:rsidRPr="004816AE">
        <w:rPr>
          <w:rFonts w:ascii="Arial" w:hAnsi="Arial" w:cs="Arial"/>
          <w:bCs/>
          <w:sz w:val="22"/>
        </w:rPr>
        <w:t>6-month</w:t>
      </w:r>
      <w:r w:rsidR="00FB5ACB" w:rsidRPr="004816AE">
        <w:rPr>
          <w:rFonts w:ascii="Arial" w:hAnsi="Arial" w:cs="Arial"/>
          <w:bCs/>
          <w:sz w:val="22"/>
        </w:rPr>
        <w:t xml:space="preserve"> </w:t>
      </w:r>
      <w:r w:rsidR="00FE3264" w:rsidRPr="004816AE">
        <w:rPr>
          <w:rFonts w:ascii="Arial" w:hAnsi="Arial" w:cs="Arial"/>
          <w:bCs/>
          <w:sz w:val="22"/>
        </w:rPr>
        <w:t>probationary period. This</w:t>
      </w:r>
      <w:r w:rsidR="00FE3264">
        <w:rPr>
          <w:rFonts w:ascii="Arial" w:hAnsi="Arial" w:cs="Arial"/>
          <w:sz w:val="22"/>
        </w:rPr>
        <w:t xml:space="preserve"> will involve being</w:t>
      </w:r>
      <w:r w:rsidR="00FE3264" w:rsidRPr="008E714F">
        <w:rPr>
          <w:rFonts w:ascii="Arial" w:hAnsi="Arial" w:cs="Arial"/>
          <w:sz w:val="22"/>
          <w:szCs w:val="22"/>
        </w:rPr>
        <w:t xml:space="preserve"> on-call with a response from a home location within </w:t>
      </w:r>
      <w:r w:rsidR="00FE3264">
        <w:rPr>
          <w:rFonts w:ascii="Arial" w:hAnsi="Arial" w:cs="Arial"/>
          <w:sz w:val="22"/>
          <w:szCs w:val="22"/>
        </w:rPr>
        <w:t>1 hour</w:t>
      </w:r>
      <w:r w:rsidR="00FE3264" w:rsidRPr="008E714F">
        <w:rPr>
          <w:rFonts w:ascii="Arial" w:hAnsi="Arial" w:cs="Arial"/>
          <w:sz w:val="22"/>
          <w:szCs w:val="22"/>
        </w:rPr>
        <w:t xml:space="preserve"> </w:t>
      </w:r>
      <w:r w:rsidR="00FE3264">
        <w:rPr>
          <w:rFonts w:ascii="Arial" w:hAnsi="Arial" w:cs="Arial"/>
          <w:sz w:val="22"/>
          <w:szCs w:val="22"/>
        </w:rPr>
        <w:t>to any location in the West Yorkshire Brigade region.</w:t>
      </w:r>
      <w:r w:rsidR="00890675">
        <w:rPr>
          <w:rFonts w:ascii="Arial" w:hAnsi="Arial" w:cs="Arial"/>
          <w:sz w:val="22"/>
          <w:szCs w:val="22"/>
        </w:rPr>
        <w:t xml:space="preserve"> </w:t>
      </w:r>
      <w:r w:rsidR="00382AAB">
        <w:rPr>
          <w:rFonts w:ascii="Arial" w:hAnsi="Arial" w:cs="Arial"/>
          <w:sz w:val="22"/>
          <w:szCs w:val="22"/>
        </w:rPr>
        <w:t>However,</w:t>
      </w:r>
      <w:r w:rsidR="00890675">
        <w:rPr>
          <w:rFonts w:ascii="Arial" w:hAnsi="Arial" w:cs="Arial"/>
          <w:sz w:val="22"/>
          <w:szCs w:val="22"/>
        </w:rPr>
        <w:t xml:space="preserve"> this is subject to a place being available on the standby rota.</w:t>
      </w:r>
    </w:p>
    <w:p w14:paraId="2E0530D3" w14:textId="77777777" w:rsidR="00FE3264" w:rsidRDefault="00FE3264" w:rsidP="00FE3264">
      <w:pPr>
        <w:jc w:val="both"/>
        <w:rPr>
          <w:rFonts w:ascii="Arial" w:hAnsi="Arial" w:cs="Arial"/>
          <w:sz w:val="22"/>
          <w:szCs w:val="22"/>
        </w:rPr>
      </w:pPr>
    </w:p>
    <w:p w14:paraId="1224B742" w14:textId="1C56DC0A" w:rsidR="00FE3264" w:rsidRDefault="00FE3264" w:rsidP="00075890">
      <w:pPr>
        <w:jc w:val="both"/>
        <w:rPr>
          <w:rFonts w:ascii="Arial" w:hAnsi="Arial" w:cs="Arial"/>
          <w:sz w:val="22"/>
        </w:rPr>
      </w:pPr>
      <w:r>
        <w:rPr>
          <w:rFonts w:ascii="Arial" w:hAnsi="Arial" w:cs="Arial"/>
          <w:sz w:val="22"/>
          <w:szCs w:val="22"/>
        </w:rPr>
        <w:t xml:space="preserve">Currently the out of hours standby </w:t>
      </w:r>
      <w:r w:rsidR="004816AE">
        <w:rPr>
          <w:rFonts w:ascii="Arial" w:hAnsi="Arial" w:cs="Arial"/>
          <w:sz w:val="22"/>
          <w:szCs w:val="22"/>
        </w:rPr>
        <w:t>scheme</w:t>
      </w:r>
      <w:r>
        <w:rPr>
          <w:rFonts w:ascii="Arial" w:hAnsi="Arial" w:cs="Arial"/>
          <w:sz w:val="22"/>
          <w:szCs w:val="22"/>
        </w:rPr>
        <w:t xml:space="preserve"> attracts </w:t>
      </w:r>
      <w:r w:rsidR="004816AE" w:rsidRPr="004816AE">
        <w:rPr>
          <w:rFonts w:ascii="Arial" w:hAnsi="Arial" w:cs="Arial"/>
          <w:sz w:val="22"/>
          <w:szCs w:val="22"/>
        </w:rPr>
        <w:t>£2.87 for each hour you are on call and enhanced over-time for any callouts attende</w:t>
      </w:r>
      <w:r w:rsidR="004816AE">
        <w:rPr>
          <w:rFonts w:ascii="Arial" w:hAnsi="Arial" w:cs="Arial"/>
          <w:sz w:val="22"/>
          <w:szCs w:val="22"/>
        </w:rPr>
        <w:t xml:space="preserve">d. Enhanced over-time is paid at enhanced overtime or toil, at time and half for Monday to Saturday with double time on Sundays, with a minimum callout payment of 2 hours. </w:t>
      </w:r>
      <w:r w:rsidR="004816AE">
        <w:rPr>
          <w:rFonts w:ascii="Arial" w:hAnsi="Arial" w:cs="Arial"/>
          <w:sz w:val="22"/>
        </w:rPr>
        <w:t>C</w:t>
      </w:r>
      <w:r>
        <w:rPr>
          <w:rFonts w:ascii="Arial" w:hAnsi="Arial" w:cs="Arial"/>
          <w:sz w:val="22"/>
        </w:rPr>
        <w:t>urrently</w:t>
      </w:r>
      <w:r w:rsidRPr="00331605">
        <w:rPr>
          <w:rFonts w:ascii="Arial" w:hAnsi="Arial" w:cs="Arial"/>
          <w:sz w:val="22"/>
        </w:rPr>
        <w:t xml:space="preserve"> </w:t>
      </w:r>
      <w:r w:rsidR="004816AE">
        <w:rPr>
          <w:rFonts w:ascii="Arial" w:hAnsi="Arial" w:cs="Arial"/>
          <w:sz w:val="22"/>
        </w:rPr>
        <w:t xml:space="preserve">the scheme is operating a rota of </w:t>
      </w:r>
      <w:r w:rsidRPr="00331605">
        <w:rPr>
          <w:rFonts w:ascii="Arial" w:hAnsi="Arial" w:cs="Arial"/>
          <w:sz w:val="22"/>
        </w:rPr>
        <w:t xml:space="preserve">one </w:t>
      </w:r>
      <w:r>
        <w:rPr>
          <w:rFonts w:ascii="Arial" w:hAnsi="Arial" w:cs="Arial"/>
          <w:sz w:val="22"/>
        </w:rPr>
        <w:t xml:space="preserve">week </w:t>
      </w:r>
      <w:r w:rsidRPr="00331605">
        <w:rPr>
          <w:rFonts w:ascii="Arial" w:hAnsi="Arial" w:cs="Arial"/>
          <w:sz w:val="22"/>
        </w:rPr>
        <w:t xml:space="preserve">in </w:t>
      </w:r>
      <w:r>
        <w:rPr>
          <w:rFonts w:ascii="Arial" w:hAnsi="Arial" w:cs="Arial"/>
          <w:sz w:val="22"/>
        </w:rPr>
        <w:t xml:space="preserve">every </w:t>
      </w:r>
      <w:r w:rsidR="00984549">
        <w:rPr>
          <w:rFonts w:ascii="Arial" w:hAnsi="Arial" w:cs="Arial"/>
          <w:sz w:val="22"/>
        </w:rPr>
        <w:t>six</w:t>
      </w:r>
      <w:r>
        <w:rPr>
          <w:rFonts w:ascii="Arial" w:hAnsi="Arial" w:cs="Arial"/>
          <w:sz w:val="22"/>
        </w:rPr>
        <w:t xml:space="preserve"> weeks (to be confirmed),</w:t>
      </w:r>
      <w:r>
        <w:rPr>
          <w:rFonts w:ascii="Arial" w:hAnsi="Arial" w:cs="Arial"/>
          <w:sz w:val="22"/>
          <w:szCs w:val="22"/>
        </w:rPr>
        <w:t xml:space="preserve"> however this is subject to change and dependent on the number of standby scheme participants. </w:t>
      </w:r>
    </w:p>
    <w:p w14:paraId="41B50BF1" w14:textId="77777777" w:rsidR="000F2739" w:rsidRDefault="000F2739" w:rsidP="00075890">
      <w:pPr>
        <w:jc w:val="both"/>
        <w:rPr>
          <w:rFonts w:ascii="Arial" w:hAnsi="Arial" w:cs="Arial"/>
          <w:sz w:val="22"/>
        </w:rPr>
        <w:sectPr w:rsidR="000F2739"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48136883"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ublic holidays</w:t>
      </w:r>
      <w:r w:rsidR="004608BD">
        <w:rPr>
          <w:b w:val="0"/>
          <w:sz w:val="22"/>
          <w:szCs w:val="22"/>
          <w:u w:val="none"/>
        </w:rPr>
        <w:t xml:space="preserve">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26BFA99F" w:rsidR="00320EAB" w:rsidRDefault="004816AE" w:rsidP="00075890">
      <w:pPr>
        <w:jc w:val="both"/>
        <w:rPr>
          <w:rFonts w:ascii="Arial" w:hAnsi="Arial" w:cs="Arial"/>
          <w:sz w:val="22"/>
        </w:rPr>
      </w:pPr>
      <w:r w:rsidRPr="004816AE">
        <w:rPr>
          <w:rFonts w:ascii="Arial" w:hAnsi="Arial" w:cs="Arial"/>
          <w:b/>
          <w:bCs/>
          <w:sz w:val="22"/>
        </w:rPr>
        <w:t>Pension:</w:t>
      </w:r>
      <w:r>
        <w:rPr>
          <w:rFonts w:ascii="Arial" w:hAnsi="Arial" w:cs="Arial"/>
          <w:sz w:val="22"/>
        </w:rPr>
        <w:t xml:space="preserve"> a</w:t>
      </w:r>
      <w:r w:rsidR="00320EAB">
        <w:rPr>
          <w:rFonts w:ascii="Arial" w:hAnsi="Arial" w:cs="Arial"/>
          <w:sz w:val="22"/>
        </w:rPr>
        <w:t>utomatically join Local Government Pension Scheme -</w:t>
      </w:r>
      <w:r w:rsidR="00CB0E44">
        <w:rPr>
          <w:rFonts w:ascii="Arial" w:hAnsi="Arial" w:cs="Arial"/>
          <w:sz w:val="22"/>
        </w:rPr>
        <w:t xml:space="preserve"> </w:t>
      </w:r>
      <w:r w:rsidR="00320EAB">
        <w:rPr>
          <w:rFonts w:ascii="Arial" w:hAnsi="Arial" w:cs="Arial"/>
          <w:sz w:val="22"/>
        </w:rPr>
        <w:t>unless opt out</w:t>
      </w:r>
      <w:r w:rsidR="007C6A22">
        <w:rPr>
          <w:rFonts w:ascii="Arial" w:hAnsi="Arial" w:cs="Arial"/>
          <w:sz w:val="22"/>
        </w:rPr>
        <w:t>,</w:t>
      </w:r>
      <w:r w:rsidR="00320EAB">
        <w:rPr>
          <w:rFonts w:ascii="Arial" w:hAnsi="Arial" w:cs="Arial"/>
          <w:sz w:val="22"/>
        </w:rPr>
        <w:t xml:space="preserve"> </w:t>
      </w:r>
      <w:r w:rsidR="00B11711">
        <w:rPr>
          <w:rFonts w:ascii="Arial" w:hAnsi="Arial" w:cs="Arial"/>
          <w:sz w:val="22"/>
        </w:rPr>
        <w:t>further information</w:t>
      </w:r>
      <w:r w:rsidR="00320EAB">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4DD6149C" w:rsidR="00203FE3" w:rsidRDefault="004816AE" w:rsidP="00075890">
      <w:pPr>
        <w:jc w:val="both"/>
        <w:rPr>
          <w:rFonts w:ascii="Arial" w:hAnsi="Arial" w:cs="Arial"/>
          <w:sz w:val="22"/>
        </w:rPr>
      </w:pPr>
      <w:r w:rsidRPr="004816AE">
        <w:rPr>
          <w:rFonts w:ascii="Arial" w:hAnsi="Arial" w:cs="Arial"/>
          <w:b/>
          <w:bCs/>
          <w:sz w:val="22"/>
        </w:rPr>
        <w:t>Probation Period</w:t>
      </w:r>
      <w:r>
        <w:rPr>
          <w:rFonts w:ascii="Arial" w:hAnsi="Arial" w:cs="Arial"/>
          <w:sz w:val="22"/>
        </w:rPr>
        <w:t xml:space="preserve"> - t</w:t>
      </w:r>
      <w:r w:rsidR="00203FE3">
        <w:rPr>
          <w:rFonts w:ascii="Arial" w:hAnsi="Arial" w:cs="Arial"/>
          <w:sz w:val="22"/>
        </w:rPr>
        <w:t>he position is subject to</w:t>
      </w:r>
      <w:r w:rsidR="00CA54B2">
        <w:rPr>
          <w:rFonts w:ascii="Arial" w:hAnsi="Arial" w:cs="Arial"/>
          <w:sz w:val="22"/>
        </w:rPr>
        <w:t xml:space="preserve"> a </w:t>
      </w:r>
      <w:r w:rsidR="00C546C2">
        <w:rPr>
          <w:rFonts w:ascii="Arial" w:hAnsi="Arial" w:cs="Arial"/>
          <w:sz w:val="22"/>
        </w:rPr>
        <w:t>6-month</w:t>
      </w:r>
      <w:r w:rsidR="00CA54B2">
        <w:rPr>
          <w:rFonts w:ascii="Arial" w:hAnsi="Arial" w:cs="Arial"/>
          <w:sz w:val="22"/>
        </w:rPr>
        <w:t xml:space="preserve"> probationary period, this is time to settle in and establish suitability for the post. We obtain r</w:t>
      </w:r>
      <w:r w:rsidR="00203FE3">
        <w:rPr>
          <w:rFonts w:ascii="Arial" w:hAnsi="Arial" w:cs="Arial"/>
          <w:sz w:val="22"/>
        </w:rPr>
        <w:t>eport</w:t>
      </w:r>
      <w:r w:rsidR="00CA54B2">
        <w:rPr>
          <w:rFonts w:ascii="Arial" w:hAnsi="Arial" w:cs="Arial"/>
          <w:sz w:val="22"/>
        </w:rPr>
        <w:t>s</w:t>
      </w:r>
      <w:r w:rsidR="00203FE3">
        <w:rPr>
          <w:rFonts w:ascii="Arial" w:hAnsi="Arial" w:cs="Arial"/>
          <w:sz w:val="22"/>
        </w:rPr>
        <w:t xml:space="preserve"> from Line manager after 3 months and again after 5</w:t>
      </w:r>
      <w:r w:rsidR="00203FE3">
        <w:rPr>
          <w:rFonts w:ascii="Arial" w:hAnsi="Arial" w:cs="Arial"/>
          <w:sz w:val="22"/>
          <w:vertAlign w:val="superscript"/>
        </w:rPr>
        <w:t>1/2</w:t>
      </w:r>
      <w:r w:rsidR="00203FE3">
        <w:rPr>
          <w:rFonts w:ascii="Arial" w:hAnsi="Arial" w:cs="Arial"/>
          <w:sz w:val="22"/>
        </w:rPr>
        <w:t xml:space="preserve"> months.  If any problems are identified, guidance will be given.  Probation may be extended.  </w:t>
      </w:r>
      <w:r w:rsidR="00382AAB">
        <w:rPr>
          <w:rFonts w:ascii="Arial" w:hAnsi="Arial" w:cs="Arial"/>
          <w:sz w:val="22"/>
        </w:rPr>
        <w:t>However,</w:t>
      </w:r>
      <w:r w:rsidR="00203FE3">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7E3CFCD0" w14:textId="47FF7C27" w:rsidR="00660F62" w:rsidRDefault="004816AE" w:rsidP="00075890">
      <w:pPr>
        <w:jc w:val="both"/>
        <w:rPr>
          <w:rFonts w:ascii="Arial" w:hAnsi="Arial" w:cs="Arial"/>
          <w:sz w:val="22"/>
        </w:rPr>
      </w:pPr>
      <w:r w:rsidRPr="004816AE">
        <w:rPr>
          <w:rFonts w:ascii="Arial" w:hAnsi="Arial" w:cs="Arial"/>
          <w:b/>
          <w:bCs/>
          <w:sz w:val="22"/>
        </w:rPr>
        <w:t>Training</w:t>
      </w:r>
      <w:r>
        <w:rPr>
          <w:rFonts w:ascii="Arial" w:hAnsi="Arial" w:cs="Arial"/>
          <w:sz w:val="22"/>
        </w:rPr>
        <w:t xml:space="preserve"> - </w:t>
      </w:r>
      <w:r w:rsidR="00660F62">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sidR="00660F62">
        <w:rPr>
          <w:rFonts w:ascii="Arial" w:hAnsi="Arial" w:cs="Arial"/>
          <w:sz w:val="22"/>
        </w:rPr>
        <w:t>needs.</w:t>
      </w:r>
      <w:r>
        <w:rPr>
          <w:rFonts w:ascii="Arial" w:hAnsi="Arial" w:cs="Arial"/>
          <w:sz w:val="22"/>
        </w:rPr>
        <w:t xml:space="preserve"> </w:t>
      </w:r>
      <w:r w:rsidR="00A908B6">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r w:rsidR="00320EAB">
        <w:rPr>
          <w:rFonts w:ascii="Arial" w:hAnsi="Arial" w:cs="Arial"/>
          <w:sz w:val="22"/>
        </w:rPr>
        <w:t xml:space="preserve">and also </w:t>
      </w:r>
      <w:r w:rsidR="00660F62">
        <w:rPr>
          <w:rFonts w:ascii="Arial" w:hAnsi="Arial" w:cs="Arial"/>
          <w:sz w:val="22"/>
        </w:rPr>
        <w:t>training in manual handling, working safely and optional first aid training.</w:t>
      </w:r>
      <w:r w:rsidRPr="004816AE">
        <w:t xml:space="preserve"> </w:t>
      </w:r>
      <w:r w:rsidRPr="004816AE">
        <w:rPr>
          <w:rFonts w:ascii="Arial" w:hAnsi="Arial" w:cs="Arial"/>
          <w:sz w:val="22"/>
        </w:rPr>
        <w:t xml:space="preserve">We invest in our staff and provide both </w:t>
      </w:r>
      <w:r w:rsidR="00382AAB">
        <w:rPr>
          <w:rFonts w:ascii="Arial" w:hAnsi="Arial" w:cs="Arial"/>
          <w:sz w:val="22"/>
        </w:rPr>
        <w:t xml:space="preserve">bespoke </w:t>
      </w:r>
      <w:r w:rsidRPr="004816AE">
        <w:rPr>
          <w:rFonts w:ascii="Arial" w:hAnsi="Arial" w:cs="Arial"/>
          <w:sz w:val="22"/>
        </w:rPr>
        <w:t>in-house and external training including LGV driver training, specialist manufacturer courses such as Volvo and Scania, aerial appliance repair, welding, fabrication and Webber rescue equipment. In addition, we provide personal development through accredited bodies such as the Chartered Management Institute (CMI) and Institute of the Motor Industry (IMI).</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451607C2" w:rsidR="00660F62" w:rsidRDefault="004816AE" w:rsidP="00075890">
      <w:pPr>
        <w:jc w:val="both"/>
        <w:rPr>
          <w:rFonts w:ascii="Arial" w:hAnsi="Arial" w:cs="Arial"/>
          <w:sz w:val="22"/>
        </w:rPr>
      </w:pPr>
      <w:bookmarkStart w:id="0" w:name="_Hlk144393291"/>
      <w:r w:rsidRPr="004816AE">
        <w:rPr>
          <w:rFonts w:ascii="Arial" w:hAnsi="Arial" w:cs="Arial"/>
          <w:b/>
          <w:bCs/>
          <w:sz w:val="22"/>
        </w:rPr>
        <w:t>Benefits:</w:t>
      </w:r>
      <w:r>
        <w:rPr>
          <w:rFonts w:ascii="Arial" w:hAnsi="Arial" w:cs="Arial"/>
          <w:sz w:val="22"/>
        </w:rPr>
        <w:t xml:space="preserve"> t</w:t>
      </w:r>
      <w:r w:rsidR="00660F62">
        <w:rPr>
          <w:rFonts w:ascii="Arial" w:hAnsi="Arial" w:cs="Arial"/>
          <w:sz w:val="22"/>
        </w:rPr>
        <w:t xml:space="preserve">here are sports </w:t>
      </w:r>
      <w:r w:rsidR="00B11711">
        <w:rPr>
          <w:rFonts w:ascii="Arial" w:hAnsi="Arial" w:cs="Arial"/>
          <w:sz w:val="22"/>
        </w:rPr>
        <w:t>and</w:t>
      </w:r>
      <w:r w:rsidR="00660F62">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sidR="00660F62">
        <w:rPr>
          <w:rFonts w:ascii="Arial" w:hAnsi="Arial" w:cs="Arial"/>
          <w:sz w:val="22"/>
        </w:rPr>
        <w:t>various social sections such as a walking section, scuba diving section; discounts on things such as annual travel insurance.</w:t>
      </w:r>
    </w:p>
    <w:p w14:paraId="0AB9143B" w14:textId="77777777" w:rsidR="00F55988" w:rsidRDefault="00F55988" w:rsidP="00075890">
      <w:pPr>
        <w:jc w:val="both"/>
        <w:rPr>
          <w:rFonts w:ascii="Arial" w:hAnsi="Arial" w:cs="Arial"/>
          <w:sz w:val="22"/>
        </w:rPr>
      </w:pPr>
    </w:p>
    <w:p w14:paraId="7949C64A" w14:textId="63E56EC4" w:rsidR="00F55988" w:rsidRDefault="00F55988" w:rsidP="00075890">
      <w:pPr>
        <w:jc w:val="both"/>
        <w:rPr>
          <w:rFonts w:ascii="Arial" w:hAnsi="Arial" w:cs="Arial"/>
          <w:sz w:val="22"/>
        </w:rPr>
      </w:pPr>
      <w:r w:rsidRPr="00F55988">
        <w:rPr>
          <w:rFonts w:ascii="Arial" w:hAnsi="Arial" w:cs="Arial"/>
          <w:sz w:val="22"/>
        </w:rPr>
        <w:t>We offer an excellent package, excellent training and development</w:t>
      </w:r>
      <w:r w:rsidR="00D9444E">
        <w:rPr>
          <w:rFonts w:ascii="Arial" w:hAnsi="Arial" w:cs="Arial"/>
          <w:sz w:val="22"/>
        </w:rPr>
        <w:t xml:space="preserve"> including LGV driver training</w:t>
      </w:r>
      <w:r w:rsidRPr="00F55988">
        <w:rPr>
          <w:rFonts w:ascii="Arial" w:hAnsi="Arial" w:cs="Arial"/>
          <w:sz w:val="22"/>
        </w:rPr>
        <w:t xml:space="preserve">, </w:t>
      </w:r>
      <w:r w:rsidR="00C546C2" w:rsidRPr="00F55988">
        <w:rPr>
          <w:rFonts w:ascii="Arial" w:hAnsi="Arial" w:cs="Arial"/>
          <w:sz w:val="22"/>
        </w:rPr>
        <w:t>37-hour</w:t>
      </w:r>
      <w:r w:rsidRPr="00F55988">
        <w:rPr>
          <w:rFonts w:ascii="Arial" w:hAnsi="Arial" w:cs="Arial"/>
          <w:sz w:val="22"/>
        </w:rPr>
        <w:t xml:space="preserve"> flexible working week, local government pension scheme, free parking, Sports and Social Club with free use of gym, with all </w:t>
      </w:r>
      <w:r w:rsidR="002124D4">
        <w:rPr>
          <w:rFonts w:ascii="Arial" w:hAnsi="Arial" w:cs="Arial"/>
          <w:sz w:val="22"/>
        </w:rPr>
        <w:t xml:space="preserve">clothing and </w:t>
      </w:r>
      <w:r w:rsidRPr="00F55988">
        <w:rPr>
          <w:rFonts w:ascii="Arial" w:hAnsi="Arial" w:cs="Arial"/>
          <w:sz w:val="22"/>
        </w:rPr>
        <w:t>personal protective equipment and tools provided.</w:t>
      </w:r>
    </w:p>
    <w:bookmarkEnd w:id="0"/>
    <w:p w14:paraId="42FE07CB" w14:textId="77777777" w:rsidR="002124D4" w:rsidRDefault="002124D4" w:rsidP="00075890">
      <w:pPr>
        <w:jc w:val="both"/>
        <w:rPr>
          <w:rFonts w:ascii="Arial" w:hAnsi="Arial" w:cs="Arial"/>
          <w:sz w:val="22"/>
        </w:rPr>
      </w:pPr>
    </w:p>
    <w:p w14:paraId="4405C7CD" w14:textId="1BEA75EB" w:rsidR="00696549" w:rsidRPr="00531A66" w:rsidRDefault="004563F4" w:rsidP="00696549">
      <w:pPr>
        <w:rPr>
          <w:rFonts w:ascii="Arial" w:hAnsi="Arial" w:cs="Arial"/>
          <w:sz w:val="22"/>
        </w:rPr>
      </w:pPr>
      <w:r w:rsidRPr="004563F4">
        <w:rPr>
          <w:rFonts w:ascii="Arial" w:hAnsi="Arial" w:cs="Arial"/>
          <w:b/>
          <w:bCs/>
          <w:sz w:val="22"/>
        </w:rPr>
        <w:t xml:space="preserve">Pension </w:t>
      </w:r>
      <w:r w:rsidR="00382AAB" w:rsidRPr="004563F4">
        <w:rPr>
          <w:rFonts w:ascii="Arial" w:hAnsi="Arial" w:cs="Arial"/>
          <w:b/>
          <w:bCs/>
          <w:sz w:val="22"/>
        </w:rPr>
        <w:t>Misc</w:t>
      </w:r>
      <w:r w:rsidR="00382AAB">
        <w:rPr>
          <w:rFonts w:ascii="Arial" w:hAnsi="Arial" w:cs="Arial"/>
          <w:b/>
          <w:bCs/>
          <w:sz w:val="22"/>
        </w:rPr>
        <w:t>ellaneous</w:t>
      </w:r>
      <w:r>
        <w:rPr>
          <w:rFonts w:ascii="Arial" w:hAnsi="Arial" w:cs="Arial"/>
          <w:sz w:val="22"/>
        </w:rPr>
        <w:t xml:space="preserve"> - p</w:t>
      </w:r>
      <w:r w:rsidR="00696549" w:rsidRPr="00531A66">
        <w:rPr>
          <w:rFonts w:ascii="Arial" w:hAnsi="Arial" w:cs="Arial"/>
          <w:sz w:val="22"/>
        </w:rPr>
        <w:t>lease note, if you have been employed as an Operational Firefighter, and reti</w:t>
      </w:r>
      <w:r w:rsidR="00531A66" w:rsidRPr="00531A66">
        <w:rPr>
          <w:rFonts w:ascii="Arial" w:hAnsi="Arial" w:cs="Arial"/>
          <w:sz w:val="22"/>
        </w:rPr>
        <w:t xml:space="preserve">red on or after 1st July 2013, </w:t>
      </w:r>
      <w:r w:rsidR="00696549" w:rsidRPr="00531A66">
        <w:rPr>
          <w:rFonts w:ascii="Arial" w:hAnsi="Arial" w:cs="Arial"/>
          <w:sz w:val="22"/>
        </w:rPr>
        <w:t>and are in receipt of a Firefighter’s pension, your pension may be abated if you are appointed. Abatement will occur if your pension plus your new salary adds up to more than your previous salary upon retirement. Operational Firefighters who retired prior to the above date may be protected. You may also be affected by HMRC rules and should check with the HMRC to see if this applies to you.</w:t>
      </w:r>
    </w:p>
    <w:p w14:paraId="2CCED346" w14:textId="77777777" w:rsidR="00195954" w:rsidRPr="00B11711" w:rsidRDefault="00195954" w:rsidP="00075890">
      <w:pPr>
        <w:jc w:val="both"/>
        <w:rPr>
          <w:rFonts w:ascii="Arial" w:hAnsi="Arial" w:cs="Arial"/>
          <w:b/>
          <w:sz w:val="22"/>
        </w:rPr>
      </w:pPr>
    </w:p>
    <w:p w14:paraId="158BE911" w14:textId="7852EC98" w:rsidR="00BA3AAA" w:rsidRDefault="004563F4" w:rsidP="00BA3AAA">
      <w:pPr>
        <w:jc w:val="both"/>
        <w:rPr>
          <w:rFonts w:ascii="Arial" w:hAnsi="Arial" w:cs="Arial"/>
          <w:sz w:val="22"/>
        </w:rPr>
      </w:pPr>
      <w:r w:rsidRPr="004563F4">
        <w:rPr>
          <w:rFonts w:ascii="Arial" w:hAnsi="Arial" w:cs="Arial"/>
          <w:b/>
          <w:bCs/>
          <w:sz w:val="22"/>
        </w:rPr>
        <w:t>Pre-Employment checks</w:t>
      </w:r>
      <w:r>
        <w:rPr>
          <w:rFonts w:ascii="Arial" w:hAnsi="Arial" w:cs="Arial"/>
          <w:sz w:val="22"/>
        </w:rPr>
        <w:t xml:space="preserve"> - </w:t>
      </w:r>
      <w:r w:rsidR="00BA3AAA"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1C12FE" w14:textId="77777777" w:rsidR="001647D9" w:rsidRDefault="001647D9" w:rsidP="00BA3AAA">
      <w:pPr>
        <w:jc w:val="both"/>
        <w:rPr>
          <w:rFonts w:ascii="Arial" w:hAnsi="Arial" w:cs="Arial"/>
          <w:sz w:val="22"/>
        </w:rPr>
      </w:pPr>
    </w:p>
    <w:p w14:paraId="799267B7" w14:textId="269AB823" w:rsidR="001167CC" w:rsidRPr="0071781D" w:rsidRDefault="001647D9" w:rsidP="001167CC">
      <w:pPr>
        <w:jc w:val="both"/>
        <w:rPr>
          <w:rFonts w:ascii="Arial" w:hAnsi="Arial" w:cs="Arial"/>
          <w:sz w:val="22"/>
        </w:rPr>
      </w:pPr>
      <w:r>
        <w:rPr>
          <w:rFonts w:ascii="Arial" w:hAnsi="Arial" w:cs="Arial"/>
          <w:sz w:val="22"/>
        </w:rPr>
        <w:t xml:space="preserve">The post requires a full valid driving licence. </w:t>
      </w:r>
      <w:r w:rsidR="001167CC" w:rsidRPr="0071781D">
        <w:rPr>
          <w:rFonts w:ascii="Arial" w:hAnsi="Arial" w:cs="Arial"/>
          <w:sz w:val="22"/>
        </w:rPr>
        <w:t>You will</w:t>
      </w:r>
      <w:r w:rsidR="001167CC">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1A3E929B" w14:textId="77777777" w:rsidR="00A32946" w:rsidRDefault="00A32946" w:rsidP="00075890">
      <w:pPr>
        <w:jc w:val="both"/>
        <w:rPr>
          <w:rFonts w:ascii="Arial" w:hAnsi="Arial" w:cs="Arial"/>
          <w:b/>
          <w:sz w:val="22"/>
        </w:rPr>
      </w:pPr>
    </w:p>
    <w:p w14:paraId="6D8B105C" w14:textId="7080AA95" w:rsidR="00280FE8" w:rsidRDefault="00280FE8" w:rsidP="00280FE8">
      <w:pPr>
        <w:jc w:val="both"/>
        <w:rPr>
          <w:rFonts w:ascii="Arial" w:hAnsi="Arial" w:cs="Arial"/>
          <w:sz w:val="22"/>
        </w:rPr>
      </w:pPr>
      <w:r>
        <w:rPr>
          <w:rFonts w:ascii="Arial" w:hAnsi="Arial" w:cs="Arial"/>
          <w:sz w:val="22"/>
        </w:rPr>
        <w:t>The post is subject to receipt of satisfactory references</w:t>
      </w:r>
      <w:r w:rsidR="00112BED">
        <w:rPr>
          <w:rFonts w:ascii="Arial" w:hAnsi="Arial" w:cs="Arial"/>
          <w:sz w:val="22"/>
        </w:rPr>
        <w:t xml:space="preserve">, </w:t>
      </w:r>
      <w:r w:rsidR="004563F4">
        <w:rPr>
          <w:rFonts w:ascii="Arial" w:hAnsi="Arial" w:cs="Arial"/>
          <w:sz w:val="22"/>
        </w:rPr>
        <w:t xml:space="preserve">Standard </w:t>
      </w:r>
      <w:r w:rsidR="00382AAB">
        <w:rPr>
          <w:rFonts w:ascii="Arial" w:hAnsi="Arial" w:cs="Arial"/>
          <w:sz w:val="22"/>
        </w:rPr>
        <w:t>Disclosure</w:t>
      </w:r>
      <w:r w:rsidR="004563F4">
        <w:rPr>
          <w:rFonts w:ascii="Arial" w:hAnsi="Arial" w:cs="Arial"/>
          <w:sz w:val="22"/>
        </w:rPr>
        <w:t xml:space="preserve"> and Barring check, </w:t>
      </w:r>
      <w:r w:rsidR="007F2EF1">
        <w:rPr>
          <w:rFonts w:ascii="Arial" w:hAnsi="Arial" w:cs="Arial"/>
          <w:sz w:val="22"/>
        </w:rPr>
        <w:t xml:space="preserve">full </w:t>
      </w:r>
      <w:r w:rsidR="00112BED">
        <w:rPr>
          <w:rFonts w:ascii="Arial" w:hAnsi="Arial" w:cs="Arial"/>
          <w:sz w:val="22"/>
        </w:rPr>
        <w:t>medical screening,</w:t>
      </w:r>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 </w:t>
      </w:r>
    </w:p>
    <w:p w14:paraId="5FA04FC6" w14:textId="242135D9" w:rsidR="007F2EF1" w:rsidRDefault="007F2EF1" w:rsidP="00280FE8">
      <w:pPr>
        <w:jc w:val="both"/>
        <w:rPr>
          <w:rFonts w:ascii="Arial" w:hAnsi="Arial" w:cs="Arial"/>
          <w:sz w:val="22"/>
        </w:rPr>
      </w:pP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1E364" w14:textId="77777777" w:rsidR="004C1C3C" w:rsidRDefault="004C1C3C">
      <w:r>
        <w:separator/>
      </w:r>
    </w:p>
  </w:endnote>
  <w:endnote w:type="continuationSeparator" w:id="0">
    <w:p w14:paraId="465BAB2A" w14:textId="77777777" w:rsidR="004C1C3C" w:rsidRDefault="004C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198F" w14:textId="6514EF00" w:rsidR="004B20B7" w:rsidRPr="00195954" w:rsidRDefault="004B20B7">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A84A3A">
      <w:rPr>
        <w:rFonts w:ascii="Arial" w:hAnsi="Arial" w:cs="Arial"/>
        <w:noProof/>
      </w:rPr>
      <w:t>https://wyfirehub.westyorksfire.gov.uk/sites/HR/Employment Services/Recruitment/TermsAndConditionsERecruitmentVacancies/ArchivedTandCs/HGVMechanicTandCGd7Sept23.docx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1FA0B" w14:textId="77777777" w:rsidR="004C1C3C" w:rsidRDefault="004C1C3C">
      <w:r>
        <w:separator/>
      </w:r>
    </w:p>
  </w:footnote>
  <w:footnote w:type="continuationSeparator" w:id="0">
    <w:p w14:paraId="3CC5AEDD" w14:textId="77777777" w:rsidR="004C1C3C" w:rsidRDefault="004C1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567690262">
    <w:abstractNumId w:val="0"/>
  </w:num>
  <w:num w:numId="2" w16cid:durableId="20699186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780"/>
    <w:rsid w:val="00002A39"/>
    <w:rsid w:val="00006349"/>
    <w:rsid w:val="0001726D"/>
    <w:rsid w:val="00025D06"/>
    <w:rsid w:val="00037469"/>
    <w:rsid w:val="00075890"/>
    <w:rsid w:val="000B78DC"/>
    <w:rsid w:val="000F2739"/>
    <w:rsid w:val="00112BED"/>
    <w:rsid w:val="001167CC"/>
    <w:rsid w:val="001224CF"/>
    <w:rsid w:val="00141FFA"/>
    <w:rsid w:val="001647D9"/>
    <w:rsid w:val="00195954"/>
    <w:rsid w:val="001E014F"/>
    <w:rsid w:val="00203FE3"/>
    <w:rsid w:val="002124D4"/>
    <w:rsid w:val="00217809"/>
    <w:rsid w:val="00271E61"/>
    <w:rsid w:val="002751E9"/>
    <w:rsid w:val="00280FE8"/>
    <w:rsid w:val="002A239B"/>
    <w:rsid w:val="002D068C"/>
    <w:rsid w:val="002E1EC7"/>
    <w:rsid w:val="002E4FD7"/>
    <w:rsid w:val="003153E2"/>
    <w:rsid w:val="00320EAB"/>
    <w:rsid w:val="003305A2"/>
    <w:rsid w:val="003527F1"/>
    <w:rsid w:val="00382AAB"/>
    <w:rsid w:val="003A6B07"/>
    <w:rsid w:val="003D2D2E"/>
    <w:rsid w:val="003F60D7"/>
    <w:rsid w:val="00425CDB"/>
    <w:rsid w:val="004563F4"/>
    <w:rsid w:val="004566C1"/>
    <w:rsid w:val="004608BD"/>
    <w:rsid w:val="004816AE"/>
    <w:rsid w:val="00487275"/>
    <w:rsid w:val="004B0A8E"/>
    <w:rsid w:val="004B20B7"/>
    <w:rsid w:val="004B27FC"/>
    <w:rsid w:val="004C1C3C"/>
    <w:rsid w:val="004C287F"/>
    <w:rsid w:val="004C5A9F"/>
    <w:rsid w:val="004F0897"/>
    <w:rsid w:val="004F58FF"/>
    <w:rsid w:val="00531A66"/>
    <w:rsid w:val="00551F06"/>
    <w:rsid w:val="0056382A"/>
    <w:rsid w:val="005B0AA2"/>
    <w:rsid w:val="005E10F5"/>
    <w:rsid w:val="0061634E"/>
    <w:rsid w:val="00620900"/>
    <w:rsid w:val="00660CA8"/>
    <w:rsid w:val="00660F62"/>
    <w:rsid w:val="006837A1"/>
    <w:rsid w:val="00696549"/>
    <w:rsid w:val="006A2F1D"/>
    <w:rsid w:val="006A5247"/>
    <w:rsid w:val="00765FAC"/>
    <w:rsid w:val="00791007"/>
    <w:rsid w:val="007A3780"/>
    <w:rsid w:val="007C6A22"/>
    <w:rsid w:val="007E5A89"/>
    <w:rsid w:val="007F2EF1"/>
    <w:rsid w:val="0088094A"/>
    <w:rsid w:val="00890675"/>
    <w:rsid w:val="008B5CC8"/>
    <w:rsid w:val="008C6F47"/>
    <w:rsid w:val="00901B39"/>
    <w:rsid w:val="00923C7F"/>
    <w:rsid w:val="009363F1"/>
    <w:rsid w:val="00955D31"/>
    <w:rsid w:val="00961D58"/>
    <w:rsid w:val="00984549"/>
    <w:rsid w:val="009A3EDA"/>
    <w:rsid w:val="009B15E5"/>
    <w:rsid w:val="009B1D17"/>
    <w:rsid w:val="00A06B27"/>
    <w:rsid w:val="00A10CE5"/>
    <w:rsid w:val="00A1130A"/>
    <w:rsid w:val="00A26D71"/>
    <w:rsid w:val="00A32946"/>
    <w:rsid w:val="00A37381"/>
    <w:rsid w:val="00A42B16"/>
    <w:rsid w:val="00A54B97"/>
    <w:rsid w:val="00A64FD7"/>
    <w:rsid w:val="00A84A3A"/>
    <w:rsid w:val="00A84E5D"/>
    <w:rsid w:val="00A908B6"/>
    <w:rsid w:val="00A97C73"/>
    <w:rsid w:val="00AC6DBB"/>
    <w:rsid w:val="00B0137E"/>
    <w:rsid w:val="00B02C52"/>
    <w:rsid w:val="00B11711"/>
    <w:rsid w:val="00B1716C"/>
    <w:rsid w:val="00B54348"/>
    <w:rsid w:val="00B93BE6"/>
    <w:rsid w:val="00BA3AAA"/>
    <w:rsid w:val="00BA4B7C"/>
    <w:rsid w:val="00BC23B6"/>
    <w:rsid w:val="00BD3F26"/>
    <w:rsid w:val="00C15A16"/>
    <w:rsid w:val="00C546C2"/>
    <w:rsid w:val="00CA54B2"/>
    <w:rsid w:val="00CB0E44"/>
    <w:rsid w:val="00CE15C6"/>
    <w:rsid w:val="00D63FBB"/>
    <w:rsid w:val="00D9444E"/>
    <w:rsid w:val="00DD56C3"/>
    <w:rsid w:val="00DE03D5"/>
    <w:rsid w:val="00DE06D0"/>
    <w:rsid w:val="00DF7FAA"/>
    <w:rsid w:val="00E248AE"/>
    <w:rsid w:val="00E31A56"/>
    <w:rsid w:val="00E41CD3"/>
    <w:rsid w:val="00E5727A"/>
    <w:rsid w:val="00E92944"/>
    <w:rsid w:val="00EA4301"/>
    <w:rsid w:val="00EB3D1D"/>
    <w:rsid w:val="00EB6C9C"/>
    <w:rsid w:val="00EE09E8"/>
    <w:rsid w:val="00EE0BFA"/>
    <w:rsid w:val="00F00DB3"/>
    <w:rsid w:val="00F36C36"/>
    <w:rsid w:val="00F52FB1"/>
    <w:rsid w:val="00F54332"/>
    <w:rsid w:val="00F55988"/>
    <w:rsid w:val="00F828F2"/>
    <w:rsid w:val="00FA5469"/>
    <w:rsid w:val="00FB5ACB"/>
    <w:rsid w:val="00FD15DD"/>
    <w:rsid w:val="00FE3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103AF75F-85A8-444C-B140-C266AD22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character" w:styleId="Hyperlink">
    <w:name w:val="Hyperlink"/>
    <w:basedOn w:val="DefaultParagraphFont"/>
    <w:rsid w:val="00DF7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40559409">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800681879">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XRPZVZQA6AXX-1780307993-17587</_dlc_DocId>
    <_dlc_DocIdUrl xmlns="a369b944-cd05-466b-9b30-a282a1dce3de">
      <Url>https://wyfirehub.westyorksfire.gov.uk/sites/HR/Employment%20Services/_layouts/15/DocIdRedir.aspx?ID=XRPZVZQA6AXX-1780307993-17587</Url>
      <Description>XRPZVZQA6AXX-1780307993-17587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148DBE-3612-451F-A9E7-B4F8149182DF}">
  <ds:schemaRefs>
    <ds:schemaRef ds:uri="http://schemas.microsoft.com/office/2006/metadata/properties"/>
    <ds:schemaRef ds:uri="http://schemas.microsoft.com/office/infopath/2007/PartnerControls"/>
    <ds:schemaRef ds:uri="a369b944-cd05-466b-9b30-a282a1dce3de"/>
  </ds:schemaRefs>
</ds:datastoreItem>
</file>

<file path=customXml/itemProps2.xml><?xml version="1.0" encoding="utf-8"?>
<ds:datastoreItem xmlns:ds="http://schemas.openxmlformats.org/officeDocument/2006/customXml" ds:itemID="{D53F864C-CD23-49E1-9939-623CADDE9F3C}">
  <ds:schemaRefs>
    <ds:schemaRef ds:uri="http://schemas.openxmlformats.org/officeDocument/2006/bibliography"/>
  </ds:schemaRefs>
</ds:datastoreItem>
</file>

<file path=customXml/itemProps3.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4.xml><?xml version="1.0" encoding="utf-8"?>
<ds:datastoreItem xmlns:ds="http://schemas.openxmlformats.org/officeDocument/2006/customXml" ds:itemID="{70819F8F-194C-4245-BC5A-D9AAA104F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5D912E-971F-4C06-B38C-502D84D580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Interview check list Gd 8-14 2016-2017</vt:lpstr>
    </vt:vector>
  </TitlesOfParts>
  <Company>WYFCDA</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8-14 2016-2017</dc:title>
  <dc:creator>Network Supervisor</dc:creator>
  <cp:lastModifiedBy>Julie Shaw</cp:lastModifiedBy>
  <cp:revision>8</cp:revision>
  <cp:lastPrinted>2009-06-29T12:08:00Z</cp:lastPrinted>
  <dcterms:created xsi:type="dcterms:W3CDTF">2023-08-31T16:03:00Z</dcterms:created>
  <dcterms:modified xsi:type="dcterms:W3CDTF">2023-09-05T07:58:00Z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41d1d9f0-9e2a-450e-811f-1b7fba99bb41</vt:lpwstr>
  </property>
</Properties>
</file>