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F8DA" w14:textId="606E5493" w:rsidR="00442267" w:rsidRPr="000A0366" w:rsidRDefault="00442267">
      <w:pPr>
        <w:jc w:val="center"/>
        <w:rPr>
          <w:rFonts w:ascii="Arial" w:hAnsi="Arial" w:cs="Arial"/>
          <w:b/>
          <w:bCs/>
          <w:lang w:val="en-GB"/>
        </w:rPr>
      </w:pPr>
      <w:r w:rsidRPr="000A0366">
        <w:rPr>
          <w:rFonts w:ascii="Arial" w:hAnsi="Arial" w:cs="Arial"/>
          <w:b/>
          <w:bCs/>
          <w:lang w:val="en-GB"/>
        </w:rPr>
        <w:t>WEST YORKSHIRE FIRE &amp; RESCUE SERVICE</w:t>
      </w:r>
      <w:r w:rsidR="00FC54A9">
        <w:rPr>
          <w:rFonts w:ascii="Arial" w:hAnsi="Arial" w:cs="Arial"/>
          <w:b/>
          <w:bCs/>
          <w:lang w:val="en-GB"/>
        </w:rPr>
        <w:t>.</w:t>
      </w:r>
    </w:p>
    <w:p w14:paraId="100C6C7C" w14:textId="77777777" w:rsidR="00442267" w:rsidRPr="000A0366" w:rsidRDefault="00442267">
      <w:pPr>
        <w:jc w:val="center"/>
        <w:rPr>
          <w:rFonts w:ascii="Arial" w:hAnsi="Arial" w:cs="Arial"/>
          <w:b/>
          <w:bCs/>
          <w:lang w:val="en-GB"/>
        </w:rPr>
      </w:pPr>
    </w:p>
    <w:p w14:paraId="47AA87BF" w14:textId="6034B0C5" w:rsidR="00442267" w:rsidRPr="000A0366" w:rsidRDefault="00442267">
      <w:pPr>
        <w:pStyle w:val="Heading1"/>
        <w:rPr>
          <w:sz w:val="24"/>
          <w:lang w:val="en-GB"/>
        </w:rPr>
      </w:pPr>
      <w:r w:rsidRPr="000A0366">
        <w:rPr>
          <w:sz w:val="24"/>
          <w:lang w:val="en-GB"/>
        </w:rPr>
        <w:t>JOB DESCRIPTION</w:t>
      </w:r>
      <w:r w:rsidR="00FC54A9">
        <w:rPr>
          <w:sz w:val="24"/>
          <w:lang w:val="en-GB"/>
        </w:rPr>
        <w:t>.</w:t>
      </w:r>
    </w:p>
    <w:p w14:paraId="742674CA" w14:textId="77777777" w:rsidR="00442267" w:rsidRPr="000A0366" w:rsidRDefault="00442267">
      <w:pPr>
        <w:jc w:val="center"/>
        <w:rPr>
          <w:rFonts w:ascii="Arial" w:hAnsi="Arial" w:cs="Arial"/>
          <w:lang w:val="en-GB"/>
        </w:rPr>
      </w:pPr>
    </w:p>
    <w:tbl>
      <w:tblPr>
        <w:tblW w:w="9830" w:type="dxa"/>
        <w:tblCellSpacing w:w="15" w:type="dxa"/>
        <w:tblCellMar>
          <w:top w:w="15" w:type="dxa"/>
          <w:left w:w="15" w:type="dxa"/>
          <w:bottom w:w="15" w:type="dxa"/>
          <w:right w:w="15" w:type="dxa"/>
        </w:tblCellMar>
        <w:tblLook w:val="0000" w:firstRow="0" w:lastRow="0" w:firstColumn="0" w:lastColumn="0" w:noHBand="0" w:noVBand="0"/>
      </w:tblPr>
      <w:tblGrid>
        <w:gridCol w:w="2941"/>
        <w:gridCol w:w="6889"/>
      </w:tblGrid>
      <w:tr w:rsidR="00442267" w:rsidRPr="008672D5" w14:paraId="31CC6108" w14:textId="77777777" w:rsidTr="00931B27">
        <w:trPr>
          <w:trHeight w:val="548"/>
          <w:tblCellSpacing w:w="15" w:type="dxa"/>
        </w:trPr>
        <w:tc>
          <w:tcPr>
            <w:tcW w:w="0" w:type="auto"/>
          </w:tcPr>
          <w:p w14:paraId="025B5163" w14:textId="77777777" w:rsidR="00442267" w:rsidRPr="008672D5" w:rsidRDefault="00442267">
            <w:pPr>
              <w:rPr>
                <w:rFonts w:ascii="Arial" w:eastAsia="Arial Unicode MS" w:hAnsi="Arial" w:cs="Arial"/>
                <w:b/>
                <w:bCs/>
                <w:lang w:val="en-GB"/>
              </w:rPr>
            </w:pPr>
            <w:r w:rsidRPr="008672D5">
              <w:rPr>
                <w:rFonts w:ascii="Arial" w:hAnsi="Arial" w:cs="Arial"/>
                <w:b/>
                <w:bCs/>
                <w:lang w:val="en-GB"/>
              </w:rPr>
              <w:t>POST TITLE:</w:t>
            </w:r>
            <w:r w:rsidR="006F318D" w:rsidRPr="008672D5">
              <w:rPr>
                <w:rFonts w:ascii="Arial" w:hAnsi="Arial" w:cs="Arial"/>
                <w:b/>
                <w:bCs/>
                <w:lang w:val="en-GB"/>
              </w:rPr>
              <w:t xml:space="preserve"> </w:t>
            </w:r>
          </w:p>
        </w:tc>
        <w:tc>
          <w:tcPr>
            <w:tcW w:w="6844" w:type="dxa"/>
          </w:tcPr>
          <w:p w14:paraId="044DFAF1" w14:textId="03AF7189" w:rsidR="00950B44" w:rsidRPr="00377549" w:rsidRDefault="001647A0" w:rsidP="00CF2FE4">
            <w:pPr>
              <w:pStyle w:val="Heading3"/>
              <w:rPr>
                <w:b/>
                <w:i w:val="0"/>
                <w:iCs w:val="0"/>
                <w:color w:val="FF0000"/>
                <w:sz w:val="24"/>
              </w:rPr>
            </w:pPr>
            <w:r w:rsidRPr="00377549">
              <w:rPr>
                <w:b/>
                <w:i w:val="0"/>
                <w:iCs w:val="0"/>
                <w:sz w:val="24"/>
              </w:rPr>
              <w:t>ICT Technician – IT Systems</w:t>
            </w:r>
            <w:r w:rsidR="00FC54A9">
              <w:rPr>
                <w:b/>
                <w:i w:val="0"/>
                <w:iCs w:val="0"/>
                <w:sz w:val="24"/>
              </w:rPr>
              <w:t>.</w:t>
            </w:r>
          </w:p>
          <w:p w14:paraId="3EA096F7" w14:textId="77777777" w:rsidR="00CF2FE4" w:rsidRPr="008672D5" w:rsidRDefault="00CF2FE4" w:rsidP="00CF2FE4">
            <w:pPr>
              <w:rPr>
                <w:b/>
                <w:bCs/>
                <w:lang w:val="en-GB"/>
              </w:rPr>
            </w:pPr>
          </w:p>
        </w:tc>
      </w:tr>
      <w:tr w:rsidR="00442267" w:rsidRPr="008672D5" w14:paraId="7E0F7FD4" w14:textId="77777777" w:rsidTr="00931B27">
        <w:trPr>
          <w:trHeight w:val="493"/>
          <w:tblCellSpacing w:w="15" w:type="dxa"/>
        </w:trPr>
        <w:tc>
          <w:tcPr>
            <w:tcW w:w="0" w:type="auto"/>
          </w:tcPr>
          <w:p w14:paraId="08B33C43" w14:textId="77777777" w:rsidR="00442267" w:rsidRPr="008672D5" w:rsidRDefault="00442267">
            <w:pPr>
              <w:rPr>
                <w:rFonts w:ascii="Arial" w:eastAsia="Arial Unicode MS" w:hAnsi="Arial" w:cs="Arial"/>
                <w:b/>
                <w:bCs/>
                <w:lang w:val="en-GB"/>
              </w:rPr>
            </w:pPr>
            <w:r w:rsidRPr="008672D5">
              <w:rPr>
                <w:rFonts w:ascii="Arial" w:hAnsi="Arial" w:cs="Arial"/>
                <w:b/>
                <w:bCs/>
                <w:lang w:val="en-GB"/>
              </w:rPr>
              <w:t>GRADE:</w:t>
            </w:r>
          </w:p>
        </w:tc>
        <w:tc>
          <w:tcPr>
            <w:tcW w:w="6844" w:type="dxa"/>
          </w:tcPr>
          <w:p w14:paraId="5F1B8D56" w14:textId="7CA337FC" w:rsidR="00844A79" w:rsidRPr="00377549" w:rsidRDefault="001647A0" w:rsidP="00844A79">
            <w:pPr>
              <w:pStyle w:val="Heading3"/>
              <w:rPr>
                <w:b/>
                <w:bCs/>
                <w:i w:val="0"/>
                <w:iCs w:val="0"/>
                <w:sz w:val="24"/>
              </w:rPr>
            </w:pPr>
            <w:r w:rsidRPr="00377549">
              <w:rPr>
                <w:b/>
                <w:bCs/>
                <w:i w:val="0"/>
                <w:iCs w:val="0"/>
                <w:sz w:val="24"/>
              </w:rPr>
              <w:t>Grade 6</w:t>
            </w:r>
            <w:r w:rsidR="00FC54A9">
              <w:rPr>
                <w:b/>
                <w:bCs/>
                <w:i w:val="0"/>
                <w:iCs w:val="0"/>
                <w:sz w:val="24"/>
              </w:rPr>
              <w:t>.</w:t>
            </w:r>
            <w:r w:rsidRPr="00377549">
              <w:rPr>
                <w:b/>
                <w:bCs/>
                <w:i w:val="0"/>
                <w:iCs w:val="0"/>
                <w:sz w:val="24"/>
              </w:rPr>
              <w:t xml:space="preserve"> </w:t>
            </w:r>
          </w:p>
          <w:p w14:paraId="3F0A0285" w14:textId="77777777" w:rsidR="00442267" w:rsidRPr="008672D5" w:rsidRDefault="00442267">
            <w:pPr>
              <w:rPr>
                <w:rFonts w:ascii="Arial" w:eastAsia="Arial Unicode MS" w:hAnsi="Arial" w:cs="Arial"/>
                <w:b/>
                <w:bCs/>
                <w:color w:val="FF0000"/>
                <w:lang w:val="en-GB"/>
              </w:rPr>
            </w:pPr>
          </w:p>
        </w:tc>
      </w:tr>
      <w:tr w:rsidR="00442267" w:rsidRPr="008672D5" w14:paraId="0227FECF" w14:textId="77777777" w:rsidTr="00931B27">
        <w:trPr>
          <w:trHeight w:val="528"/>
          <w:tblCellSpacing w:w="15" w:type="dxa"/>
        </w:trPr>
        <w:tc>
          <w:tcPr>
            <w:tcW w:w="0" w:type="auto"/>
          </w:tcPr>
          <w:p w14:paraId="33A7EE37" w14:textId="77777777" w:rsidR="00442267" w:rsidRPr="008672D5" w:rsidRDefault="00442267">
            <w:pPr>
              <w:rPr>
                <w:rFonts w:ascii="Arial" w:eastAsia="Arial Unicode MS" w:hAnsi="Arial" w:cs="Arial"/>
                <w:b/>
                <w:bCs/>
                <w:lang w:val="en-GB"/>
              </w:rPr>
            </w:pPr>
            <w:r w:rsidRPr="008672D5">
              <w:rPr>
                <w:rFonts w:ascii="Arial" w:hAnsi="Arial" w:cs="Arial"/>
                <w:b/>
                <w:bCs/>
                <w:lang w:val="en-GB"/>
              </w:rPr>
              <w:t>RESPONSIBLE TO:</w:t>
            </w:r>
          </w:p>
        </w:tc>
        <w:tc>
          <w:tcPr>
            <w:tcW w:w="6844" w:type="dxa"/>
          </w:tcPr>
          <w:p w14:paraId="4C6A73BE" w14:textId="1CA7A6A0" w:rsidR="00844A79" w:rsidRPr="00377549" w:rsidRDefault="001647A0" w:rsidP="00844A79">
            <w:pPr>
              <w:pStyle w:val="Heading3"/>
              <w:rPr>
                <w:b/>
                <w:bCs/>
                <w:i w:val="0"/>
                <w:iCs w:val="0"/>
                <w:sz w:val="24"/>
              </w:rPr>
            </w:pPr>
            <w:r w:rsidRPr="00377549">
              <w:rPr>
                <w:b/>
                <w:bCs/>
                <w:i w:val="0"/>
                <w:iCs w:val="0"/>
              </w:rPr>
              <w:t>ICT Technical Support Manager</w:t>
            </w:r>
            <w:r w:rsidR="00FC54A9">
              <w:rPr>
                <w:b/>
                <w:bCs/>
                <w:i w:val="0"/>
                <w:iCs w:val="0"/>
              </w:rPr>
              <w:t>.</w:t>
            </w:r>
          </w:p>
          <w:p w14:paraId="2AE72FF8" w14:textId="77777777" w:rsidR="007756A1" w:rsidRPr="008672D5" w:rsidRDefault="007756A1" w:rsidP="00CF2FE4">
            <w:pPr>
              <w:rPr>
                <w:rFonts w:ascii="Arial" w:eastAsia="Arial Unicode MS" w:hAnsi="Arial" w:cs="Arial"/>
                <w:b/>
                <w:bCs/>
                <w:color w:val="FF0000"/>
                <w:lang w:val="en-GB"/>
              </w:rPr>
            </w:pPr>
          </w:p>
        </w:tc>
      </w:tr>
      <w:tr w:rsidR="00442267" w:rsidRPr="008672D5" w14:paraId="27E09BFB" w14:textId="77777777" w:rsidTr="00931B27">
        <w:trPr>
          <w:trHeight w:val="269"/>
          <w:tblCellSpacing w:w="15" w:type="dxa"/>
        </w:trPr>
        <w:tc>
          <w:tcPr>
            <w:tcW w:w="0" w:type="auto"/>
          </w:tcPr>
          <w:p w14:paraId="53670A23" w14:textId="77777777" w:rsidR="00442267" w:rsidRPr="008672D5" w:rsidRDefault="00442267">
            <w:pPr>
              <w:rPr>
                <w:rFonts w:ascii="Arial" w:eastAsia="Arial Unicode MS" w:hAnsi="Arial" w:cs="Arial"/>
                <w:b/>
                <w:bCs/>
                <w:lang w:val="en-GB"/>
              </w:rPr>
            </w:pPr>
          </w:p>
        </w:tc>
        <w:tc>
          <w:tcPr>
            <w:tcW w:w="6844" w:type="dxa"/>
          </w:tcPr>
          <w:p w14:paraId="32FCD0BC" w14:textId="77777777" w:rsidR="007756A1" w:rsidRPr="008672D5" w:rsidRDefault="007756A1">
            <w:pPr>
              <w:rPr>
                <w:rFonts w:ascii="Arial" w:eastAsia="Arial Unicode MS" w:hAnsi="Arial" w:cs="Arial"/>
                <w:b/>
                <w:bCs/>
                <w:lang w:val="en-GB"/>
              </w:rPr>
            </w:pPr>
          </w:p>
        </w:tc>
      </w:tr>
      <w:tr w:rsidR="00442267" w:rsidRPr="008672D5" w14:paraId="2DFB74ED" w14:textId="77777777" w:rsidTr="00931B27">
        <w:trPr>
          <w:trHeight w:val="1785"/>
          <w:tblCellSpacing w:w="15" w:type="dxa"/>
        </w:trPr>
        <w:tc>
          <w:tcPr>
            <w:tcW w:w="0" w:type="auto"/>
          </w:tcPr>
          <w:p w14:paraId="6ECCC44C" w14:textId="77777777" w:rsidR="00442267" w:rsidRPr="008672D5" w:rsidRDefault="00442267">
            <w:pPr>
              <w:rPr>
                <w:rFonts w:ascii="Arial" w:eastAsia="Arial Unicode MS" w:hAnsi="Arial" w:cs="Arial"/>
                <w:b/>
                <w:bCs/>
                <w:lang w:val="en-GB"/>
              </w:rPr>
            </w:pPr>
            <w:r w:rsidRPr="008672D5">
              <w:rPr>
                <w:rFonts w:ascii="Arial" w:hAnsi="Arial" w:cs="Arial"/>
                <w:b/>
                <w:bCs/>
                <w:lang w:val="en-GB"/>
              </w:rPr>
              <w:t>PURPOSE OF POST: </w:t>
            </w:r>
          </w:p>
        </w:tc>
        <w:tc>
          <w:tcPr>
            <w:tcW w:w="6844" w:type="dxa"/>
          </w:tcPr>
          <w:p w14:paraId="409388D4" w14:textId="77777777" w:rsidR="00CF2FE4" w:rsidRPr="008672D5" w:rsidRDefault="001647A0" w:rsidP="00CF2FE4">
            <w:pPr>
              <w:rPr>
                <w:rFonts w:ascii="Arial" w:eastAsia="Arial Unicode MS" w:hAnsi="Arial" w:cs="Arial"/>
                <w:b/>
                <w:bCs/>
                <w:color w:val="FF0000"/>
                <w:lang w:val="en-GB"/>
              </w:rPr>
            </w:pPr>
            <w:r w:rsidRPr="009E723D">
              <w:rPr>
                <w:rFonts w:ascii="Arial" w:hAnsi="Arial" w:cs="Arial"/>
                <w:bCs/>
                <w:sz w:val="22"/>
              </w:rPr>
              <w:t xml:space="preserve">To ensure that ICT Service delivery meets agreed KPI’s and positive Customer Experience is achieved. </w:t>
            </w:r>
            <w:r>
              <w:rPr>
                <w:rFonts w:ascii="Arial" w:hAnsi="Arial" w:cs="Arial"/>
                <w:bCs/>
                <w:sz w:val="22"/>
              </w:rPr>
              <w:t xml:space="preserve">To maintain, install and configure IT equipment. </w:t>
            </w:r>
            <w:r w:rsidRPr="009E723D">
              <w:rPr>
                <w:rFonts w:ascii="Arial" w:hAnsi="Arial" w:cs="Arial"/>
                <w:bCs/>
                <w:sz w:val="22"/>
              </w:rPr>
              <w:t>To support Authority users in the use of ICT systems and services including technical support, user assistance and regular ongoing maintenance.</w:t>
            </w:r>
          </w:p>
          <w:p w14:paraId="76F4F22C" w14:textId="77777777" w:rsidR="007756A1" w:rsidRPr="008672D5" w:rsidRDefault="007756A1" w:rsidP="00CF2FE4">
            <w:pPr>
              <w:rPr>
                <w:rFonts w:ascii="Arial" w:eastAsia="Arial Unicode MS" w:hAnsi="Arial" w:cs="Arial"/>
                <w:b/>
                <w:bCs/>
                <w:lang w:val="en-GB"/>
              </w:rPr>
            </w:pPr>
          </w:p>
        </w:tc>
      </w:tr>
    </w:tbl>
    <w:p w14:paraId="22C17427" w14:textId="77777777" w:rsidR="00CF2FE4" w:rsidRPr="008672D5" w:rsidRDefault="00CF2FE4" w:rsidP="00CF2FE4">
      <w:pPr>
        <w:rPr>
          <w:rFonts w:ascii="Arial" w:eastAsia="Arial Unicode MS" w:hAnsi="Arial" w:cs="Arial"/>
          <w:b/>
          <w:bCs/>
          <w:lang w:val="en-GB"/>
        </w:rPr>
      </w:pPr>
      <w:r w:rsidRPr="008672D5">
        <w:rPr>
          <w:rFonts w:ascii="Arial" w:eastAsia="Arial Unicode MS" w:hAnsi="Arial" w:cs="Arial"/>
          <w:b/>
          <w:bCs/>
          <w:lang w:val="en-GB"/>
        </w:rPr>
        <w:t>ORG CHART</w:t>
      </w:r>
    </w:p>
    <w:p w14:paraId="7291BDA7" w14:textId="77777777" w:rsidR="00CF2FE4" w:rsidRPr="008672D5" w:rsidRDefault="00CF2FE4" w:rsidP="00CF2FE4">
      <w:pPr>
        <w:rPr>
          <w:rFonts w:ascii="Arial" w:eastAsia="Arial Unicode MS" w:hAnsi="Arial" w:cs="Arial"/>
          <w:b/>
          <w:bCs/>
          <w:lang w:val="en-GB"/>
        </w:rPr>
      </w:pPr>
    </w:p>
    <w:p w14:paraId="5C25A66E" w14:textId="31B7CEB2" w:rsidR="00CF2FE4" w:rsidRPr="008672D5" w:rsidRDefault="00FC54A9" w:rsidP="00CF2FE4">
      <w:pPr>
        <w:rPr>
          <w:rFonts w:ascii="Arial" w:eastAsia="Arial Unicode MS" w:hAnsi="Arial" w:cs="Arial"/>
          <w:b/>
          <w:bCs/>
          <w:color w:val="FF0000"/>
          <w:lang w:val="en-GB"/>
        </w:rPr>
      </w:pPr>
      <w:r w:rsidRPr="00231D4B">
        <w:rPr>
          <w:rFonts w:ascii="Arial" w:eastAsia="Arial Unicode MS" w:hAnsi="Arial" w:cs="Arial"/>
          <w:b/>
          <w:bCs/>
          <w:noProof/>
          <w:color w:val="FF0000"/>
        </w:rPr>
        <w:drawing>
          <wp:inline distT="0" distB="0" distL="0" distR="0" wp14:anchorId="43059D7A" wp14:editId="3A35818D">
            <wp:extent cx="6648450" cy="4431665"/>
            <wp:effectExtent l="0" t="0" r="0" b="6413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A0EC0B4" w14:textId="77777777" w:rsidR="00FC54A9" w:rsidRDefault="00FC54A9">
      <w:pPr>
        <w:pStyle w:val="Heading5"/>
        <w:rPr>
          <w:sz w:val="24"/>
          <w:lang w:val="en-GB"/>
        </w:rPr>
      </w:pPr>
    </w:p>
    <w:p w14:paraId="2B6EA00E" w14:textId="73037DF2" w:rsidR="00CF2FE4" w:rsidRPr="008672D5" w:rsidRDefault="00442267">
      <w:pPr>
        <w:pStyle w:val="Heading5"/>
        <w:rPr>
          <w:sz w:val="24"/>
          <w:lang w:val="en-GB"/>
        </w:rPr>
      </w:pPr>
      <w:r w:rsidRPr="008672D5">
        <w:rPr>
          <w:sz w:val="24"/>
          <w:lang w:val="en-GB"/>
        </w:rPr>
        <w:t>MAIN DUTIES AND RESPONSIBILITIES</w:t>
      </w:r>
      <w:r w:rsidR="00CF2FE4" w:rsidRPr="008672D5">
        <w:rPr>
          <w:sz w:val="24"/>
          <w:lang w:val="en-GB"/>
        </w:rPr>
        <w:t xml:space="preserve"> OF THE ROLE</w:t>
      </w:r>
      <w:r w:rsidR="00FC54A9">
        <w:rPr>
          <w:sz w:val="24"/>
          <w:lang w:val="en-GB"/>
        </w:rPr>
        <w:t>.</w:t>
      </w:r>
    </w:p>
    <w:p w14:paraId="4DFF079C" w14:textId="77777777" w:rsidR="00CF2FE4" w:rsidRPr="008672D5" w:rsidRDefault="00CF2FE4">
      <w:pPr>
        <w:pStyle w:val="Heading5"/>
        <w:rPr>
          <w:color w:val="FF0000"/>
          <w:sz w:val="24"/>
          <w:lang w:val="en-GB"/>
        </w:rPr>
      </w:pPr>
    </w:p>
    <w:p w14:paraId="4BD3D34C" w14:textId="77777777" w:rsidR="001647A0" w:rsidRPr="00F151BE" w:rsidRDefault="001647A0" w:rsidP="001647A0">
      <w:pPr>
        <w:numPr>
          <w:ilvl w:val="0"/>
          <w:numId w:val="8"/>
        </w:numPr>
        <w:spacing w:after="120"/>
        <w:ind w:left="717"/>
        <w:rPr>
          <w:rFonts w:ascii="Arial" w:hAnsi="Arial" w:cs="Arial"/>
          <w:sz w:val="22"/>
        </w:rPr>
      </w:pPr>
      <w:r>
        <w:rPr>
          <w:rFonts w:ascii="Arial" w:hAnsi="Arial" w:cs="Arial"/>
          <w:sz w:val="22"/>
          <w:szCs w:val="22"/>
        </w:rPr>
        <w:t>U</w:t>
      </w:r>
      <w:r w:rsidRPr="00A90B4B">
        <w:rPr>
          <w:rFonts w:ascii="Arial" w:hAnsi="Arial" w:cs="Arial"/>
          <w:sz w:val="22"/>
          <w:szCs w:val="22"/>
        </w:rPr>
        <w:t>phold and successfully deliver the ICT Service Level Agreement within the Authority</w:t>
      </w:r>
      <w:r>
        <w:rPr>
          <w:rFonts w:ascii="Arial" w:hAnsi="Arial" w:cs="Arial"/>
          <w:sz w:val="22"/>
          <w:szCs w:val="22"/>
        </w:rPr>
        <w:t>.</w:t>
      </w:r>
    </w:p>
    <w:p w14:paraId="185DEC78" w14:textId="77777777" w:rsidR="001647A0" w:rsidRDefault="001647A0" w:rsidP="001647A0">
      <w:pPr>
        <w:numPr>
          <w:ilvl w:val="0"/>
          <w:numId w:val="8"/>
        </w:numPr>
        <w:spacing w:after="120"/>
        <w:ind w:left="717"/>
        <w:rPr>
          <w:rFonts w:ascii="Arial" w:hAnsi="Arial" w:cs="Arial"/>
          <w:sz w:val="22"/>
        </w:rPr>
      </w:pPr>
      <w:r>
        <w:rPr>
          <w:rFonts w:ascii="Arial" w:hAnsi="Arial" w:cs="Arial"/>
          <w:sz w:val="22"/>
        </w:rPr>
        <w:t>Ensure</w:t>
      </w:r>
      <w:r w:rsidRPr="00ED0FE8">
        <w:rPr>
          <w:rFonts w:ascii="Arial" w:hAnsi="Arial" w:cs="Arial"/>
          <w:sz w:val="22"/>
        </w:rPr>
        <w:t xml:space="preserve"> that all requests for </w:t>
      </w:r>
      <w:r>
        <w:rPr>
          <w:rFonts w:ascii="Arial" w:hAnsi="Arial" w:cs="Arial"/>
          <w:sz w:val="22"/>
        </w:rPr>
        <w:t>ICT</w:t>
      </w:r>
      <w:r w:rsidRPr="00ED0FE8">
        <w:rPr>
          <w:rFonts w:ascii="Arial" w:hAnsi="Arial" w:cs="Arial"/>
          <w:sz w:val="22"/>
        </w:rPr>
        <w:t xml:space="preserve"> support</w:t>
      </w:r>
      <w:r>
        <w:rPr>
          <w:rFonts w:ascii="Arial" w:hAnsi="Arial" w:cs="Arial"/>
          <w:sz w:val="22"/>
        </w:rPr>
        <w:t>, services or resources</w:t>
      </w:r>
      <w:r w:rsidRPr="00ED0FE8">
        <w:rPr>
          <w:rFonts w:ascii="Arial" w:hAnsi="Arial" w:cs="Arial"/>
          <w:sz w:val="22"/>
        </w:rPr>
        <w:t xml:space="preserve"> are dealt with according t</w:t>
      </w:r>
      <w:r>
        <w:rPr>
          <w:rFonts w:ascii="Arial" w:hAnsi="Arial" w:cs="Arial"/>
          <w:sz w:val="22"/>
        </w:rPr>
        <w:t>o set, agreed and documented standards/procedures, ensuring compliance</w:t>
      </w:r>
      <w:r w:rsidRPr="00ED0FE8">
        <w:rPr>
          <w:rFonts w:ascii="Arial" w:hAnsi="Arial" w:cs="Arial"/>
          <w:sz w:val="22"/>
        </w:rPr>
        <w:t xml:space="preserve"> with ITIL</w:t>
      </w:r>
      <w:r>
        <w:rPr>
          <w:rFonts w:ascii="Arial" w:hAnsi="Arial" w:cs="Arial"/>
          <w:sz w:val="22"/>
        </w:rPr>
        <w:t xml:space="preserve"> processes. </w:t>
      </w:r>
    </w:p>
    <w:p w14:paraId="6645739C" w14:textId="77777777" w:rsidR="001647A0" w:rsidRDefault="001647A0" w:rsidP="001647A0">
      <w:pPr>
        <w:numPr>
          <w:ilvl w:val="0"/>
          <w:numId w:val="8"/>
        </w:numPr>
        <w:spacing w:after="120"/>
        <w:rPr>
          <w:rFonts w:ascii="Arial" w:hAnsi="Arial" w:cs="Arial"/>
          <w:sz w:val="22"/>
          <w:szCs w:val="22"/>
        </w:rPr>
      </w:pPr>
      <w:r w:rsidRPr="00A90B4B">
        <w:rPr>
          <w:rFonts w:ascii="Arial" w:hAnsi="Arial" w:cs="Arial"/>
          <w:sz w:val="22"/>
          <w:szCs w:val="22"/>
        </w:rPr>
        <w:t xml:space="preserve">Delivery of </w:t>
      </w:r>
      <w:r>
        <w:rPr>
          <w:rFonts w:ascii="Arial" w:hAnsi="Arial" w:cs="Arial"/>
          <w:sz w:val="22"/>
          <w:szCs w:val="22"/>
        </w:rPr>
        <w:t xml:space="preserve">positive ICT support activities in line with expected </w:t>
      </w:r>
      <w:r w:rsidRPr="00A90B4B">
        <w:rPr>
          <w:rFonts w:ascii="Arial" w:hAnsi="Arial" w:cs="Arial"/>
          <w:sz w:val="22"/>
          <w:szCs w:val="22"/>
        </w:rPr>
        <w:t>Customer Experience for the ICT Department, taking responsibility for ensuring consistent standards are maintained</w:t>
      </w:r>
      <w:r>
        <w:rPr>
          <w:rFonts w:ascii="Arial" w:hAnsi="Arial" w:cs="Arial"/>
          <w:sz w:val="22"/>
          <w:szCs w:val="22"/>
        </w:rPr>
        <w:t>.</w:t>
      </w:r>
    </w:p>
    <w:p w14:paraId="11711479" w14:textId="77777777" w:rsidR="001647A0" w:rsidRDefault="001647A0" w:rsidP="001647A0">
      <w:pPr>
        <w:numPr>
          <w:ilvl w:val="0"/>
          <w:numId w:val="8"/>
        </w:numPr>
        <w:spacing w:after="120"/>
        <w:rPr>
          <w:rFonts w:ascii="Arial" w:hAnsi="Arial" w:cs="Arial"/>
          <w:sz w:val="22"/>
        </w:rPr>
      </w:pPr>
      <w:r w:rsidRPr="00214815">
        <w:rPr>
          <w:rFonts w:ascii="Arial" w:hAnsi="Arial" w:cs="Arial"/>
          <w:sz w:val="22"/>
        </w:rPr>
        <w:lastRenderedPageBreak/>
        <w:t>To undertake the initial</w:t>
      </w:r>
      <w:r>
        <w:rPr>
          <w:rFonts w:ascii="Arial" w:hAnsi="Arial" w:cs="Arial"/>
          <w:sz w:val="22"/>
        </w:rPr>
        <w:t xml:space="preserve"> (and ongoing)</w:t>
      </w:r>
      <w:r w:rsidRPr="00214815">
        <w:rPr>
          <w:rFonts w:ascii="Arial" w:hAnsi="Arial" w:cs="Arial"/>
          <w:sz w:val="22"/>
        </w:rPr>
        <w:t xml:space="preserve"> configuration of </w:t>
      </w:r>
      <w:r>
        <w:rPr>
          <w:rFonts w:ascii="Arial" w:hAnsi="Arial" w:cs="Arial"/>
          <w:sz w:val="22"/>
        </w:rPr>
        <w:t xml:space="preserve">ICT </w:t>
      </w:r>
      <w:r w:rsidRPr="00214815">
        <w:rPr>
          <w:rFonts w:ascii="Arial" w:hAnsi="Arial" w:cs="Arial"/>
          <w:sz w:val="22"/>
        </w:rPr>
        <w:t xml:space="preserve">equipment purchased by the </w:t>
      </w:r>
      <w:r>
        <w:rPr>
          <w:rFonts w:ascii="Arial" w:hAnsi="Arial" w:cs="Arial"/>
          <w:sz w:val="22"/>
        </w:rPr>
        <w:t>Authority; such as u</w:t>
      </w:r>
      <w:r w:rsidRPr="00214815">
        <w:rPr>
          <w:rFonts w:ascii="Arial" w:hAnsi="Arial" w:cs="Arial"/>
          <w:sz w:val="22"/>
        </w:rPr>
        <w:t>npacking of equipment, checking deliveries against orders and config</w:t>
      </w:r>
      <w:r>
        <w:rPr>
          <w:rFonts w:ascii="Arial" w:hAnsi="Arial" w:cs="Arial"/>
          <w:sz w:val="22"/>
        </w:rPr>
        <w:t>uring to required specification.</w:t>
      </w:r>
    </w:p>
    <w:p w14:paraId="3A2B0F8B" w14:textId="77777777" w:rsidR="001647A0" w:rsidRPr="00B37AAA" w:rsidRDefault="001647A0" w:rsidP="001647A0">
      <w:pPr>
        <w:numPr>
          <w:ilvl w:val="0"/>
          <w:numId w:val="8"/>
        </w:numPr>
        <w:spacing w:after="120"/>
        <w:rPr>
          <w:rFonts w:ascii="Arial" w:hAnsi="Arial" w:cs="Arial"/>
          <w:sz w:val="22"/>
        </w:rPr>
      </w:pPr>
      <w:r w:rsidRPr="00B37AAA">
        <w:rPr>
          <w:rFonts w:ascii="Arial" w:hAnsi="Arial" w:cs="Arial"/>
          <w:sz w:val="22"/>
        </w:rPr>
        <w:t>To modify ICT equipment to encompass developments of existing or new equipment as used by the authority</w:t>
      </w:r>
      <w:r>
        <w:rPr>
          <w:rFonts w:ascii="Arial" w:hAnsi="Arial" w:cs="Arial"/>
          <w:sz w:val="22"/>
        </w:rPr>
        <w:t>.</w:t>
      </w:r>
    </w:p>
    <w:p w14:paraId="21001A12" w14:textId="77777777" w:rsidR="001647A0" w:rsidRDefault="001647A0" w:rsidP="001647A0">
      <w:pPr>
        <w:numPr>
          <w:ilvl w:val="0"/>
          <w:numId w:val="8"/>
        </w:numPr>
        <w:spacing w:after="120"/>
        <w:rPr>
          <w:rFonts w:ascii="Arial" w:hAnsi="Arial" w:cs="Arial"/>
          <w:sz w:val="22"/>
        </w:rPr>
      </w:pPr>
      <w:r>
        <w:rPr>
          <w:rFonts w:ascii="Arial" w:hAnsi="Arial" w:cs="Arial"/>
          <w:sz w:val="22"/>
        </w:rPr>
        <w:t xml:space="preserve">Troubleshooting and resolution of issues in relation to ICT equipment, software and services. </w:t>
      </w:r>
    </w:p>
    <w:p w14:paraId="1BF4DE76" w14:textId="77777777" w:rsidR="001647A0" w:rsidRPr="00B37AAA" w:rsidRDefault="001647A0" w:rsidP="001647A0">
      <w:pPr>
        <w:numPr>
          <w:ilvl w:val="0"/>
          <w:numId w:val="8"/>
        </w:numPr>
        <w:spacing w:after="120"/>
        <w:ind w:left="714" w:hanging="357"/>
        <w:rPr>
          <w:rFonts w:ascii="Arial" w:hAnsi="Arial" w:cs="Arial"/>
          <w:sz w:val="22"/>
        </w:rPr>
      </w:pPr>
      <w:r w:rsidRPr="00B37AAA">
        <w:rPr>
          <w:rFonts w:ascii="Arial" w:hAnsi="Arial" w:cs="Arial"/>
          <w:sz w:val="22"/>
        </w:rPr>
        <w:t>Work with technical support and infrastructure colleagues to modify ICT equipment to encompass developments of existing or new equipment as used by the Authority. Analyse and interpret data from various sources of complex fault information, utilising various data sources, log files, system monitoring tools or test equipment to find and rectify faults across ICT related equipment</w:t>
      </w:r>
      <w:r>
        <w:rPr>
          <w:rFonts w:ascii="Arial" w:hAnsi="Arial" w:cs="Arial"/>
          <w:sz w:val="22"/>
        </w:rPr>
        <w:t>.</w:t>
      </w:r>
      <w:r w:rsidRPr="00B37AAA">
        <w:rPr>
          <w:rFonts w:ascii="Arial" w:hAnsi="Arial" w:cs="Arial"/>
          <w:sz w:val="22"/>
        </w:rPr>
        <w:t xml:space="preserve"> </w:t>
      </w:r>
    </w:p>
    <w:p w14:paraId="1C071801" w14:textId="77777777" w:rsidR="001647A0" w:rsidRPr="00214815" w:rsidRDefault="001647A0" w:rsidP="001647A0">
      <w:pPr>
        <w:numPr>
          <w:ilvl w:val="0"/>
          <w:numId w:val="8"/>
        </w:numPr>
        <w:spacing w:after="120"/>
        <w:rPr>
          <w:rFonts w:ascii="Arial" w:hAnsi="Arial" w:cs="Arial"/>
          <w:sz w:val="22"/>
        </w:rPr>
      </w:pPr>
      <w:r w:rsidRPr="00B37AAA">
        <w:rPr>
          <w:rFonts w:ascii="Arial" w:hAnsi="Arial" w:cs="Arial"/>
          <w:sz w:val="22"/>
        </w:rPr>
        <w:t>Instructing users in the use of new hardware and software applications including</w:t>
      </w:r>
      <w:r>
        <w:rPr>
          <w:rFonts w:ascii="Arial" w:hAnsi="Arial" w:cs="Arial"/>
          <w:sz w:val="22"/>
        </w:rPr>
        <w:t xml:space="preserve"> communicating complex technical information at all levels including non-specialists.</w:t>
      </w:r>
    </w:p>
    <w:p w14:paraId="5730AE9C" w14:textId="77777777" w:rsidR="001647A0" w:rsidRPr="009640BF" w:rsidRDefault="001647A0" w:rsidP="001647A0">
      <w:pPr>
        <w:numPr>
          <w:ilvl w:val="0"/>
          <w:numId w:val="8"/>
        </w:numPr>
        <w:spacing w:after="120"/>
        <w:rPr>
          <w:rFonts w:ascii="Arial" w:hAnsi="Arial" w:cs="Arial"/>
          <w:sz w:val="22"/>
          <w:szCs w:val="22"/>
        </w:rPr>
      </w:pPr>
      <w:r>
        <w:rPr>
          <w:rFonts w:ascii="Arial" w:hAnsi="Arial" w:cs="Arial"/>
          <w:sz w:val="22"/>
          <w:szCs w:val="22"/>
        </w:rPr>
        <w:t xml:space="preserve">Maintain accurate records of Authority ICT equipment in line with asset management and configuration management activities. </w:t>
      </w:r>
    </w:p>
    <w:p w14:paraId="01A7851F" w14:textId="77777777" w:rsidR="001647A0" w:rsidRPr="00B37AAA" w:rsidRDefault="001647A0" w:rsidP="001647A0">
      <w:pPr>
        <w:numPr>
          <w:ilvl w:val="0"/>
          <w:numId w:val="8"/>
        </w:numPr>
        <w:spacing w:after="120"/>
        <w:rPr>
          <w:rFonts w:ascii="Arial" w:hAnsi="Arial" w:cs="Arial"/>
          <w:sz w:val="22"/>
          <w:szCs w:val="22"/>
        </w:rPr>
      </w:pPr>
      <w:r w:rsidRPr="00B37AAA">
        <w:rPr>
          <w:rFonts w:ascii="Arial" w:hAnsi="Arial" w:cs="Arial"/>
          <w:sz w:val="22"/>
        </w:rPr>
        <w:t>Work with end user departments and manage external contractors on installation, maintenance and warranty repair issues; exchanging complex technical information as required</w:t>
      </w:r>
      <w:r>
        <w:rPr>
          <w:rFonts w:ascii="Arial" w:hAnsi="Arial" w:cs="Arial"/>
          <w:sz w:val="22"/>
        </w:rPr>
        <w:t>.</w:t>
      </w:r>
    </w:p>
    <w:p w14:paraId="12AA9FB3" w14:textId="77777777" w:rsidR="001647A0" w:rsidRPr="008D1999" w:rsidRDefault="001647A0" w:rsidP="001647A0">
      <w:pPr>
        <w:numPr>
          <w:ilvl w:val="0"/>
          <w:numId w:val="8"/>
        </w:numPr>
        <w:spacing w:after="120"/>
        <w:ind w:left="714" w:hanging="357"/>
        <w:rPr>
          <w:rFonts w:ascii="Arial" w:hAnsi="Arial" w:cs="Arial"/>
          <w:sz w:val="22"/>
          <w:szCs w:val="22"/>
        </w:rPr>
      </w:pPr>
      <w:r>
        <w:rPr>
          <w:rFonts w:ascii="Arial" w:hAnsi="Arial" w:cs="Arial"/>
          <w:sz w:val="22"/>
          <w:szCs w:val="22"/>
        </w:rPr>
        <w:t>C</w:t>
      </w:r>
      <w:r w:rsidRPr="00277A6A">
        <w:rPr>
          <w:rFonts w:ascii="Arial" w:hAnsi="Arial" w:cs="Arial"/>
          <w:sz w:val="22"/>
          <w:szCs w:val="22"/>
        </w:rPr>
        <w:t>arry out routine maintenance</w:t>
      </w:r>
      <w:r>
        <w:rPr>
          <w:rFonts w:ascii="Arial" w:hAnsi="Arial" w:cs="Arial"/>
          <w:sz w:val="22"/>
          <w:szCs w:val="22"/>
        </w:rPr>
        <w:t xml:space="preserve"> &amp; troubleshooting</w:t>
      </w:r>
      <w:r w:rsidRPr="00277A6A">
        <w:rPr>
          <w:rFonts w:ascii="Arial" w:hAnsi="Arial" w:cs="Arial"/>
          <w:sz w:val="22"/>
          <w:szCs w:val="22"/>
        </w:rPr>
        <w:t xml:space="preserve"> of </w:t>
      </w:r>
      <w:r>
        <w:rPr>
          <w:rFonts w:ascii="Arial" w:hAnsi="Arial" w:cs="Arial"/>
          <w:sz w:val="22"/>
          <w:szCs w:val="22"/>
        </w:rPr>
        <w:t xml:space="preserve">ICT </w:t>
      </w:r>
      <w:r w:rsidRPr="00277A6A">
        <w:rPr>
          <w:rFonts w:ascii="Arial" w:hAnsi="Arial" w:cs="Arial"/>
          <w:sz w:val="22"/>
          <w:szCs w:val="22"/>
        </w:rPr>
        <w:t>equipment at Fire Service locations</w:t>
      </w:r>
      <w:r>
        <w:rPr>
          <w:rFonts w:ascii="Arial" w:hAnsi="Arial" w:cs="Arial"/>
          <w:sz w:val="22"/>
          <w:szCs w:val="22"/>
        </w:rPr>
        <w:t xml:space="preserve">. </w:t>
      </w:r>
      <w:r w:rsidRPr="008D1999">
        <w:rPr>
          <w:rFonts w:ascii="Arial" w:hAnsi="Arial" w:cs="Arial"/>
          <w:sz w:val="22"/>
          <w:szCs w:val="22"/>
        </w:rPr>
        <w:t>This may involve working in confined and/or awkward locations i.e.</w:t>
      </w:r>
      <w:r>
        <w:rPr>
          <w:rFonts w:ascii="Arial" w:hAnsi="Arial" w:cs="Arial"/>
          <w:sz w:val="22"/>
          <w:szCs w:val="22"/>
        </w:rPr>
        <w:t xml:space="preserve"> vehicles, </w:t>
      </w:r>
      <w:r w:rsidRPr="008D1999">
        <w:rPr>
          <w:rFonts w:ascii="Arial" w:hAnsi="Arial" w:cs="Arial"/>
          <w:sz w:val="22"/>
          <w:szCs w:val="22"/>
        </w:rPr>
        <w:t>equipment rooms</w:t>
      </w:r>
      <w:r>
        <w:rPr>
          <w:rFonts w:ascii="Arial" w:hAnsi="Arial" w:cs="Arial"/>
          <w:sz w:val="22"/>
          <w:szCs w:val="22"/>
        </w:rPr>
        <w:t xml:space="preserve"> and in small cramped spaces.</w:t>
      </w:r>
    </w:p>
    <w:p w14:paraId="36BD5AAA" w14:textId="77777777" w:rsidR="001647A0" w:rsidRPr="003927DC" w:rsidRDefault="001647A0" w:rsidP="001647A0">
      <w:pPr>
        <w:numPr>
          <w:ilvl w:val="0"/>
          <w:numId w:val="8"/>
        </w:numPr>
        <w:spacing w:after="120"/>
        <w:rPr>
          <w:rFonts w:ascii="Arial" w:hAnsi="Arial" w:cs="Arial"/>
          <w:sz w:val="22"/>
          <w:szCs w:val="22"/>
        </w:rPr>
      </w:pPr>
      <w:r>
        <w:rPr>
          <w:rFonts w:ascii="Arial" w:hAnsi="Arial" w:cs="Arial"/>
          <w:sz w:val="22"/>
          <w:szCs w:val="22"/>
        </w:rPr>
        <w:t>Support the activities of the Technical Support team providing hands on assistance as/when required. This may for example involve supporting communications systems and mobile platforms/devices.</w:t>
      </w:r>
    </w:p>
    <w:p w14:paraId="194BF96C" w14:textId="77777777" w:rsidR="001647A0" w:rsidRPr="009A7CB6" w:rsidRDefault="001647A0" w:rsidP="001647A0">
      <w:pPr>
        <w:numPr>
          <w:ilvl w:val="0"/>
          <w:numId w:val="8"/>
        </w:numPr>
        <w:spacing w:after="160"/>
        <w:rPr>
          <w:rFonts w:ascii="Arial" w:hAnsi="Arial" w:cs="Arial"/>
          <w:sz w:val="22"/>
        </w:rPr>
      </w:pPr>
      <w:r>
        <w:rPr>
          <w:rFonts w:ascii="Arial" w:hAnsi="Arial" w:cs="Arial"/>
          <w:sz w:val="22"/>
        </w:rPr>
        <w:t>Willingness to participate in the Authority standby scheme as required.</w:t>
      </w:r>
    </w:p>
    <w:p w14:paraId="12AC754F" w14:textId="77777777" w:rsidR="00442267" w:rsidRDefault="00CF2FE4" w:rsidP="00CF2FE4">
      <w:pPr>
        <w:rPr>
          <w:rFonts w:ascii="Arial" w:hAnsi="Arial" w:cs="Arial"/>
          <w:b/>
          <w:bCs/>
          <w:sz w:val="22"/>
          <w:szCs w:val="22"/>
        </w:rPr>
      </w:pPr>
      <w:r>
        <w:rPr>
          <w:rFonts w:ascii="Arial" w:hAnsi="Arial" w:cs="Arial"/>
          <w:b/>
          <w:bCs/>
          <w:sz w:val="22"/>
          <w:szCs w:val="22"/>
        </w:rPr>
        <w:t>ORGANISATIONAL WIDE RESPONSBILITIES</w:t>
      </w:r>
      <w:r w:rsidR="00442267" w:rsidRPr="000A0366">
        <w:rPr>
          <w:rFonts w:ascii="Arial" w:hAnsi="Arial" w:cs="Arial"/>
          <w:b/>
          <w:bCs/>
          <w:sz w:val="22"/>
          <w:szCs w:val="22"/>
        </w:rPr>
        <w:t>:</w:t>
      </w:r>
    </w:p>
    <w:p w14:paraId="7D1D1FB4" w14:textId="77777777" w:rsidR="00CF2FE4" w:rsidRDefault="00CF2FE4" w:rsidP="00CF2FE4">
      <w:pPr>
        <w:rPr>
          <w:rFonts w:ascii="Arial" w:hAnsi="Arial" w:cs="Arial"/>
          <w:b/>
          <w:bCs/>
          <w:sz w:val="22"/>
          <w:szCs w:val="22"/>
        </w:rPr>
      </w:pPr>
    </w:p>
    <w:p w14:paraId="61562B95" w14:textId="77777777" w:rsidR="00CF2FE4" w:rsidRPr="00CF2FE4" w:rsidRDefault="00CF2FE4" w:rsidP="00CF2FE4">
      <w:pPr>
        <w:numPr>
          <w:ilvl w:val="0"/>
          <w:numId w:val="19"/>
        </w:numPr>
        <w:rPr>
          <w:rFonts w:ascii="Arial" w:hAnsi="Arial" w:cs="Arial"/>
          <w:sz w:val="22"/>
          <w:szCs w:val="22"/>
        </w:rPr>
      </w:pPr>
      <w:r w:rsidRPr="00CF2FE4">
        <w:rPr>
          <w:rFonts w:ascii="Arial" w:hAnsi="Arial" w:cs="Arial"/>
          <w:sz w:val="22"/>
          <w:szCs w:val="22"/>
        </w:rPr>
        <w:t>Adherence to the Core Code</w:t>
      </w:r>
      <w:r>
        <w:rPr>
          <w:rFonts w:ascii="Arial" w:hAnsi="Arial" w:cs="Arial"/>
          <w:sz w:val="22"/>
          <w:szCs w:val="22"/>
        </w:rPr>
        <w:t xml:space="preserve"> which</w:t>
      </w:r>
      <w:r w:rsidRPr="00CF2FE4">
        <w:rPr>
          <w:rFonts w:ascii="Arial" w:hAnsi="Arial" w:cs="Arial"/>
          <w:sz w:val="22"/>
          <w:szCs w:val="22"/>
        </w:rPr>
        <w:t xml:space="preserve"> sets out five ethical principles, based on the Seven Principles of Public Life</w:t>
      </w:r>
      <w:r>
        <w:rPr>
          <w:rFonts w:ascii="Arial" w:hAnsi="Arial" w:cs="Arial"/>
          <w:sz w:val="22"/>
          <w:szCs w:val="22"/>
        </w:rPr>
        <w:t>.</w:t>
      </w:r>
    </w:p>
    <w:p w14:paraId="41D2E23F" w14:textId="15DE193E" w:rsidR="00CF2FE4" w:rsidRPr="000A0366" w:rsidRDefault="00FC54A9" w:rsidP="00CF2FE4">
      <w:pPr>
        <w:ind w:firstLine="720"/>
        <w:rPr>
          <w:rFonts w:ascii="Arial" w:hAnsi="Arial" w:cs="Arial"/>
          <w:b/>
          <w:bCs/>
          <w:sz w:val="22"/>
          <w:szCs w:val="22"/>
        </w:rPr>
      </w:pPr>
      <w:r w:rsidRPr="00201C53">
        <w:rPr>
          <w:noProof/>
        </w:rPr>
        <w:drawing>
          <wp:inline distT="0" distB="0" distL="0" distR="0" wp14:anchorId="497739EC" wp14:editId="2AE45D5A">
            <wp:extent cx="2724150" cy="248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2489200"/>
                    </a:xfrm>
                    <a:prstGeom prst="rect">
                      <a:avLst/>
                    </a:prstGeom>
                    <a:noFill/>
                    <a:ln>
                      <a:noFill/>
                    </a:ln>
                  </pic:spPr>
                </pic:pic>
              </a:graphicData>
            </a:graphic>
          </wp:inline>
        </w:drawing>
      </w:r>
    </w:p>
    <w:p w14:paraId="523E7309" w14:textId="77777777" w:rsidR="00442267" w:rsidRPr="000A0366" w:rsidRDefault="00442267">
      <w:pPr>
        <w:ind w:left="360"/>
        <w:rPr>
          <w:rFonts w:ascii="Arial" w:hAnsi="Arial" w:cs="Arial"/>
          <w:b/>
          <w:bCs/>
          <w:sz w:val="22"/>
          <w:szCs w:val="22"/>
        </w:rPr>
      </w:pPr>
    </w:p>
    <w:p w14:paraId="40D00C8B" w14:textId="77777777" w:rsidR="00442267" w:rsidRPr="000A0366" w:rsidRDefault="00442267" w:rsidP="00556ABE">
      <w:pPr>
        <w:numPr>
          <w:ilvl w:val="0"/>
          <w:numId w:val="17"/>
        </w:numPr>
        <w:spacing w:after="120"/>
        <w:rPr>
          <w:rFonts w:ascii="Arial" w:hAnsi="Arial" w:cs="Arial"/>
          <w:sz w:val="22"/>
          <w:szCs w:val="22"/>
          <w:lang w:val="en-GB"/>
        </w:rPr>
      </w:pPr>
      <w:r w:rsidRPr="000A0366">
        <w:rPr>
          <w:rFonts w:ascii="Arial" w:hAnsi="Arial" w:cs="Arial"/>
          <w:sz w:val="22"/>
          <w:szCs w:val="22"/>
          <w:lang w:val="en-GB"/>
        </w:rPr>
        <w:t xml:space="preserve">To Implement and promote the </w:t>
      </w:r>
      <w:r w:rsidR="001E1CCC" w:rsidRPr="000A0366">
        <w:rPr>
          <w:rFonts w:ascii="Arial" w:hAnsi="Arial" w:cs="Arial"/>
          <w:sz w:val="22"/>
          <w:szCs w:val="22"/>
          <w:lang w:val="en-GB"/>
        </w:rPr>
        <w:t>A</w:t>
      </w:r>
      <w:r w:rsidRPr="000A0366">
        <w:rPr>
          <w:rFonts w:ascii="Arial" w:hAnsi="Arial" w:cs="Arial"/>
          <w:sz w:val="22"/>
          <w:szCs w:val="22"/>
          <w:lang w:val="en-GB"/>
        </w:rPr>
        <w:t>uthorit</w:t>
      </w:r>
      <w:r w:rsidR="001E1CCC" w:rsidRPr="000A0366">
        <w:rPr>
          <w:rFonts w:ascii="Arial" w:hAnsi="Arial" w:cs="Arial"/>
          <w:sz w:val="22"/>
          <w:szCs w:val="22"/>
          <w:lang w:val="en-GB"/>
        </w:rPr>
        <w:t>y’s</w:t>
      </w:r>
      <w:r w:rsidRPr="000A0366">
        <w:rPr>
          <w:rFonts w:ascii="Arial" w:hAnsi="Arial" w:cs="Arial"/>
          <w:sz w:val="22"/>
          <w:szCs w:val="22"/>
          <w:lang w:val="en-GB"/>
        </w:rPr>
        <w:t>:</w:t>
      </w:r>
    </w:p>
    <w:p w14:paraId="087DF609"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Health and Safety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635459F6"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Equal</w:t>
      </w:r>
      <w:r w:rsidR="006461BF" w:rsidRPr="000A0366">
        <w:rPr>
          <w:rFonts w:ascii="Arial" w:hAnsi="Arial" w:cs="Arial"/>
          <w:spacing w:val="-3"/>
          <w:sz w:val="22"/>
          <w:szCs w:val="22"/>
          <w:lang w:val="en-GB"/>
        </w:rPr>
        <w:t>ity</w:t>
      </w:r>
      <w:r w:rsidRPr="000A0366">
        <w:rPr>
          <w:rFonts w:ascii="Arial" w:hAnsi="Arial" w:cs="Arial"/>
          <w:spacing w:val="-3"/>
          <w:sz w:val="22"/>
          <w:szCs w:val="22"/>
          <w:lang w:val="en-GB"/>
        </w:rPr>
        <w:t xml:space="preserve"> and </w:t>
      </w:r>
      <w:r w:rsidR="006461BF" w:rsidRPr="000A0366">
        <w:rPr>
          <w:rFonts w:ascii="Arial" w:hAnsi="Arial" w:cs="Arial"/>
          <w:spacing w:val="-3"/>
          <w:sz w:val="22"/>
          <w:szCs w:val="22"/>
          <w:lang w:val="en-GB"/>
        </w:rPr>
        <w:t>Diversity</w:t>
      </w:r>
      <w:r w:rsidRPr="000A0366">
        <w:rPr>
          <w:rFonts w:ascii="Arial" w:hAnsi="Arial" w:cs="Arial"/>
          <w:spacing w:val="-3"/>
          <w:sz w:val="22"/>
          <w:szCs w:val="22"/>
          <w:lang w:val="en-GB"/>
        </w:rPr>
        <w:t xml:space="preserve"> polic</w:t>
      </w:r>
      <w:r w:rsidR="0047033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360C1007" w14:textId="77777777" w:rsidR="00442267" w:rsidRPr="000A0366" w:rsidRDefault="00790BBA"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Information Security Management System polic</w:t>
      </w:r>
      <w:r w:rsidR="00D00005" w:rsidRPr="000A0366">
        <w:rPr>
          <w:rFonts w:ascii="Arial" w:hAnsi="Arial" w:cs="Arial"/>
          <w:spacing w:val="-3"/>
          <w:sz w:val="22"/>
          <w:szCs w:val="22"/>
          <w:lang w:val="en-GB"/>
        </w:rPr>
        <w:t>i</w:t>
      </w:r>
      <w:r w:rsidRPr="000A0366">
        <w:rPr>
          <w:rFonts w:ascii="Arial" w:hAnsi="Arial" w:cs="Arial"/>
          <w:spacing w:val="-3"/>
          <w:sz w:val="22"/>
          <w:szCs w:val="22"/>
          <w:lang w:val="en-GB"/>
        </w:rPr>
        <w:t>es</w:t>
      </w:r>
      <w:r w:rsidR="00844A79">
        <w:rPr>
          <w:rFonts w:ascii="Arial" w:hAnsi="Arial" w:cs="Arial"/>
          <w:spacing w:val="-3"/>
          <w:sz w:val="22"/>
          <w:szCs w:val="22"/>
          <w:lang w:val="en-GB"/>
        </w:rPr>
        <w:t>.</w:t>
      </w:r>
    </w:p>
    <w:p w14:paraId="07CFB855" w14:textId="77777777" w:rsidR="00BE07BC" w:rsidRPr="000A0366" w:rsidRDefault="00BE07BC"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Safeguarding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46DF5BE9" w14:textId="77777777" w:rsidR="00CF2FE4" w:rsidRPr="00CF2FE4" w:rsidRDefault="00FD58C3"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Business continuity policy and contingency arrangements</w:t>
      </w:r>
      <w:r w:rsidR="00844A79">
        <w:rPr>
          <w:rFonts w:ascii="Arial" w:hAnsi="Arial" w:cs="Arial"/>
          <w:spacing w:val="-3"/>
          <w:sz w:val="22"/>
          <w:szCs w:val="22"/>
          <w:lang w:val="en-GB"/>
        </w:rPr>
        <w:t>.</w:t>
      </w:r>
      <w:r w:rsidR="00CF2FE4" w:rsidRPr="00CF2FE4">
        <w:rPr>
          <w:rFonts w:ascii="Arial" w:hAnsi="Arial" w:cs="Arial"/>
          <w:sz w:val="22"/>
          <w:szCs w:val="22"/>
          <w:lang w:val="en-GB"/>
        </w:rPr>
        <w:t xml:space="preserve"> </w:t>
      </w:r>
    </w:p>
    <w:p w14:paraId="01D5DAFB" w14:textId="6803B4D5" w:rsidR="004C6C1F" w:rsidRPr="00CF2FE4" w:rsidRDefault="00CF2FE4" w:rsidP="007A5976">
      <w:pPr>
        <w:numPr>
          <w:ilvl w:val="0"/>
          <w:numId w:val="12"/>
        </w:numPr>
        <w:rPr>
          <w:rFonts w:ascii="Arial" w:hAnsi="Arial" w:cs="Arial"/>
          <w:spacing w:val="-3"/>
          <w:sz w:val="22"/>
          <w:szCs w:val="22"/>
          <w:lang w:val="en-GB"/>
        </w:rPr>
      </w:pPr>
      <w:r w:rsidRPr="00CF2FE4">
        <w:rPr>
          <w:rFonts w:ascii="Arial" w:hAnsi="Arial" w:cs="Arial"/>
          <w:sz w:val="22"/>
          <w:szCs w:val="22"/>
          <w:lang w:val="en-GB"/>
        </w:rPr>
        <w:t>Policies related to General Data Protection Regulation and Data Protection Act 2018</w:t>
      </w:r>
      <w:r w:rsidR="00844A79">
        <w:rPr>
          <w:rFonts w:ascii="Arial" w:hAnsi="Arial" w:cs="Arial"/>
          <w:sz w:val="22"/>
          <w:szCs w:val="22"/>
          <w:lang w:val="en-GB"/>
        </w:rPr>
        <w:t>.</w:t>
      </w:r>
    </w:p>
    <w:p w14:paraId="043E80CA" w14:textId="77777777" w:rsidR="00CF2FE4" w:rsidRPr="00CF2FE4" w:rsidRDefault="009B0844" w:rsidP="007A5976">
      <w:pPr>
        <w:numPr>
          <w:ilvl w:val="0"/>
          <w:numId w:val="12"/>
        </w:numPr>
        <w:rPr>
          <w:rFonts w:ascii="Arial" w:hAnsi="Arial" w:cs="Arial"/>
          <w:spacing w:val="-3"/>
          <w:sz w:val="22"/>
          <w:szCs w:val="22"/>
          <w:lang w:val="en-GB"/>
        </w:rPr>
      </w:pPr>
      <w:r>
        <w:rPr>
          <w:rFonts w:ascii="Arial" w:hAnsi="Arial" w:cs="Arial"/>
          <w:sz w:val="22"/>
          <w:szCs w:val="22"/>
          <w:lang w:val="en-GB"/>
        </w:rPr>
        <w:t xml:space="preserve">Commitment to maintaining our </w:t>
      </w:r>
      <w:r w:rsidR="00CF2FE4">
        <w:rPr>
          <w:rFonts w:ascii="Arial" w:hAnsi="Arial" w:cs="Arial"/>
          <w:sz w:val="22"/>
          <w:szCs w:val="22"/>
          <w:lang w:val="en-GB"/>
        </w:rPr>
        <w:t xml:space="preserve">Customer </w:t>
      </w:r>
      <w:r>
        <w:rPr>
          <w:rFonts w:ascii="Arial" w:hAnsi="Arial" w:cs="Arial"/>
          <w:sz w:val="22"/>
          <w:szCs w:val="22"/>
          <w:lang w:val="en-GB"/>
        </w:rPr>
        <w:t>S</w:t>
      </w:r>
      <w:r w:rsidR="00CF2FE4">
        <w:rPr>
          <w:rFonts w:ascii="Arial" w:hAnsi="Arial" w:cs="Arial"/>
          <w:sz w:val="22"/>
          <w:szCs w:val="22"/>
          <w:lang w:val="en-GB"/>
        </w:rPr>
        <w:t>ervice expectations</w:t>
      </w:r>
      <w:r w:rsidR="00844A79">
        <w:rPr>
          <w:rFonts w:ascii="Arial" w:hAnsi="Arial" w:cs="Arial"/>
          <w:sz w:val="22"/>
          <w:szCs w:val="22"/>
          <w:lang w:val="en-GB"/>
        </w:rPr>
        <w:t>.</w:t>
      </w:r>
    </w:p>
    <w:p w14:paraId="6CDF824D" w14:textId="77777777" w:rsidR="00CF2FE4" w:rsidRPr="00CF2FE4" w:rsidRDefault="00CF2FE4" w:rsidP="00CF2FE4">
      <w:pPr>
        <w:ind w:left="1200"/>
        <w:rPr>
          <w:rFonts w:ascii="Arial" w:hAnsi="Arial" w:cs="Arial"/>
          <w:spacing w:val="-3"/>
          <w:sz w:val="22"/>
          <w:szCs w:val="22"/>
          <w:lang w:val="en-GB"/>
        </w:rPr>
      </w:pPr>
    </w:p>
    <w:p w14:paraId="5596A84B" w14:textId="77777777" w:rsidR="00790BBA" w:rsidRPr="000A0366" w:rsidRDefault="00790BBA" w:rsidP="00790BBA">
      <w:pPr>
        <w:ind w:left="795"/>
        <w:rPr>
          <w:rFonts w:ascii="Arial" w:hAnsi="Arial" w:cs="Arial"/>
          <w:sz w:val="22"/>
          <w:szCs w:val="22"/>
        </w:rPr>
      </w:pPr>
    </w:p>
    <w:p w14:paraId="0FC31832" w14:textId="77777777" w:rsidR="00B94D50" w:rsidRPr="000A0366" w:rsidRDefault="00B94D50" w:rsidP="001420AD">
      <w:pPr>
        <w:ind w:left="720" w:hanging="720"/>
        <w:rPr>
          <w:rFonts w:ascii="Arial" w:hAnsi="Arial" w:cs="Arial"/>
          <w:sz w:val="22"/>
          <w:szCs w:val="22"/>
        </w:rPr>
      </w:pPr>
    </w:p>
    <w:p w14:paraId="2E5CEFAC" w14:textId="77777777" w:rsidR="00ED426F" w:rsidRDefault="00ED426F" w:rsidP="009B0844">
      <w:pPr>
        <w:rPr>
          <w:rFonts w:ascii="Arial" w:hAnsi="Arial" w:cs="Arial"/>
          <w:b/>
          <w:bCs/>
          <w:lang w:val="en-GB"/>
        </w:rPr>
      </w:pPr>
    </w:p>
    <w:p w14:paraId="1449B833" w14:textId="77777777" w:rsidR="007B48DC" w:rsidRDefault="007B48DC" w:rsidP="007B48DC">
      <w:pPr>
        <w:ind w:left="720"/>
        <w:rPr>
          <w:rFonts w:ascii="Arial" w:hAnsi="Arial" w:cs="Arial"/>
          <w:bCs/>
          <w:sz w:val="22"/>
          <w:szCs w:val="22"/>
        </w:rPr>
      </w:pPr>
    </w:p>
    <w:p w14:paraId="4A83EC90" w14:textId="02C3D8B3" w:rsidR="00163BBA" w:rsidRPr="000A0366" w:rsidRDefault="009B0844" w:rsidP="009B0844">
      <w:pPr>
        <w:rPr>
          <w:rFonts w:ascii="Arial" w:hAnsi="Arial" w:cs="Arial"/>
          <w:b/>
          <w:bCs/>
          <w:lang w:val="en-GB"/>
        </w:rPr>
      </w:pPr>
      <w:r>
        <w:rPr>
          <w:rFonts w:ascii="Arial" w:hAnsi="Arial" w:cs="Arial"/>
          <w:b/>
          <w:bCs/>
          <w:lang w:val="en-GB"/>
        </w:rPr>
        <w:t>SKILLS AND EXPERIENCE REQUIREMENTS FOR THIS ROLE</w:t>
      </w:r>
      <w:r w:rsidR="00844A79">
        <w:rPr>
          <w:rFonts w:ascii="Arial" w:hAnsi="Arial" w:cs="Arial"/>
          <w:b/>
          <w:bCs/>
          <w:lang w:val="en-GB"/>
        </w:rPr>
        <w:t>.</w:t>
      </w:r>
      <w:r>
        <w:rPr>
          <w:rFonts w:ascii="Arial" w:hAnsi="Arial" w:cs="Arial"/>
          <w:b/>
          <w:bCs/>
          <w:lang w:val="en-GB"/>
        </w:rPr>
        <w:t xml:space="preserve"> </w:t>
      </w:r>
    </w:p>
    <w:p w14:paraId="42172535" w14:textId="77777777" w:rsidR="00163BBA" w:rsidRPr="000A0366" w:rsidRDefault="00163BBA" w:rsidP="00163BBA">
      <w:pPr>
        <w:ind w:left="-709"/>
        <w:rPr>
          <w:rFonts w:ascii="Arial" w:hAnsi="Arial" w:cs="Arial"/>
          <w:bCs/>
          <w:sz w:val="22"/>
          <w:szCs w:val="22"/>
        </w:rPr>
      </w:pPr>
    </w:p>
    <w:tbl>
      <w:tblPr>
        <w:tblW w:w="5191"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04"/>
        <w:gridCol w:w="6551"/>
        <w:gridCol w:w="1417"/>
        <w:gridCol w:w="1983"/>
      </w:tblGrid>
      <w:tr w:rsidR="007D68F4" w:rsidRPr="00556ABE" w14:paraId="72E75F5B" w14:textId="77777777" w:rsidTr="007D68F4">
        <w:trPr>
          <w:tblCellSpacing w:w="15" w:type="dxa"/>
        </w:trPr>
        <w:tc>
          <w:tcPr>
            <w:tcW w:w="395" w:type="pct"/>
          </w:tcPr>
          <w:p w14:paraId="0CFB3461" w14:textId="77777777" w:rsidR="00442267" w:rsidRPr="00556ABE" w:rsidRDefault="00442267">
            <w:pPr>
              <w:rPr>
                <w:rFonts w:ascii="Arial" w:eastAsia="Arial Unicode MS" w:hAnsi="Arial" w:cs="Arial"/>
                <w:sz w:val="22"/>
                <w:szCs w:val="22"/>
                <w:lang w:val="en-GB"/>
              </w:rPr>
            </w:pPr>
            <w:r w:rsidRPr="00556ABE">
              <w:rPr>
                <w:rFonts w:ascii="Arial" w:hAnsi="Arial" w:cs="Arial"/>
                <w:sz w:val="22"/>
                <w:szCs w:val="22"/>
                <w:lang w:val="en-GB"/>
              </w:rPr>
              <w:t> </w:t>
            </w:r>
          </w:p>
        </w:tc>
        <w:tc>
          <w:tcPr>
            <w:tcW w:w="3004" w:type="pct"/>
          </w:tcPr>
          <w:p w14:paraId="1C1523B7" w14:textId="77777777" w:rsidR="00442267" w:rsidRPr="00556ABE" w:rsidRDefault="00442267">
            <w:pPr>
              <w:rPr>
                <w:rFonts w:ascii="Arial" w:eastAsia="Arial Unicode MS" w:hAnsi="Arial" w:cs="Arial"/>
                <w:sz w:val="22"/>
                <w:szCs w:val="22"/>
                <w:lang w:val="en-GB"/>
              </w:rPr>
            </w:pPr>
            <w:r w:rsidRPr="00556ABE">
              <w:rPr>
                <w:rFonts w:ascii="Arial" w:hAnsi="Arial" w:cs="Arial"/>
                <w:b/>
                <w:bCs/>
                <w:sz w:val="22"/>
                <w:szCs w:val="22"/>
                <w:lang w:val="en-GB"/>
              </w:rPr>
              <w:t>Experience</w:t>
            </w:r>
            <w:r w:rsidR="008672D5">
              <w:rPr>
                <w:rFonts w:ascii="Arial" w:hAnsi="Arial" w:cs="Arial"/>
                <w:b/>
                <w:bCs/>
                <w:sz w:val="22"/>
                <w:szCs w:val="22"/>
                <w:lang w:val="en-GB"/>
              </w:rPr>
              <w:t>.</w:t>
            </w:r>
          </w:p>
        </w:tc>
        <w:tc>
          <w:tcPr>
            <w:tcW w:w="639" w:type="pct"/>
          </w:tcPr>
          <w:p w14:paraId="7207D8FA" w14:textId="77777777" w:rsidR="00442267" w:rsidRPr="00556ABE" w:rsidRDefault="00442267">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893" w:type="pct"/>
          </w:tcPr>
          <w:p w14:paraId="321BE32F" w14:textId="77777777" w:rsidR="00442267"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Where Identified</w:t>
            </w:r>
            <w:r w:rsidR="008672D5">
              <w:rPr>
                <w:rFonts w:ascii="Arial" w:hAnsi="Arial" w:cs="Arial"/>
                <w:b/>
                <w:bCs/>
                <w:sz w:val="22"/>
                <w:szCs w:val="22"/>
                <w:lang w:val="en-GB"/>
              </w:rPr>
              <w:t>.</w:t>
            </w:r>
          </w:p>
        </w:tc>
      </w:tr>
      <w:tr w:rsidR="007D68F4" w:rsidRPr="00556ABE" w14:paraId="0A77EA56" w14:textId="77777777" w:rsidTr="007D68F4">
        <w:trPr>
          <w:tblCellSpacing w:w="15" w:type="dxa"/>
        </w:trPr>
        <w:tc>
          <w:tcPr>
            <w:tcW w:w="395" w:type="pct"/>
          </w:tcPr>
          <w:p w14:paraId="31422BBB" w14:textId="77777777" w:rsidR="00442267" w:rsidRPr="00556ABE" w:rsidRDefault="00442267" w:rsidP="00831D84">
            <w:pPr>
              <w:numPr>
                <w:ilvl w:val="0"/>
                <w:numId w:val="15"/>
              </w:numPr>
              <w:rPr>
                <w:rFonts w:ascii="Arial" w:eastAsia="Arial Unicode MS" w:hAnsi="Arial" w:cs="Arial"/>
                <w:sz w:val="22"/>
                <w:szCs w:val="22"/>
                <w:lang w:val="en-GB"/>
              </w:rPr>
            </w:pPr>
          </w:p>
        </w:tc>
        <w:tc>
          <w:tcPr>
            <w:tcW w:w="3004" w:type="pct"/>
          </w:tcPr>
          <w:p w14:paraId="52948092" w14:textId="77777777" w:rsidR="00442267" w:rsidRPr="00556ABE" w:rsidRDefault="001647A0">
            <w:pPr>
              <w:rPr>
                <w:rFonts w:ascii="Arial" w:eastAsia="Arial Unicode MS" w:hAnsi="Arial" w:cs="Arial"/>
                <w:sz w:val="22"/>
                <w:szCs w:val="22"/>
                <w:lang w:val="en-GB"/>
              </w:rPr>
            </w:pPr>
            <w:r w:rsidRPr="00B37AAA">
              <w:rPr>
                <w:rFonts w:ascii="Arial" w:eastAsia="Arial Unicode MS" w:hAnsi="Arial" w:cs="Arial"/>
                <w:sz w:val="22"/>
              </w:rPr>
              <w:t>Significant demonstrable</w:t>
            </w:r>
            <w:r w:rsidRPr="00214815">
              <w:rPr>
                <w:rFonts w:ascii="Arial" w:eastAsia="Arial Unicode MS" w:hAnsi="Arial" w:cs="Arial"/>
                <w:sz w:val="22"/>
              </w:rPr>
              <w:t xml:space="preserve"> experience of fault diagnosis and repair with proven experience of installati</w:t>
            </w:r>
            <w:r>
              <w:rPr>
                <w:rFonts w:ascii="Arial" w:eastAsia="Arial Unicode MS" w:hAnsi="Arial" w:cs="Arial"/>
                <w:sz w:val="22"/>
              </w:rPr>
              <w:t>on and configuration of</w:t>
            </w:r>
            <w:r w:rsidRPr="00214815">
              <w:rPr>
                <w:rFonts w:ascii="Arial" w:eastAsia="Arial Unicode MS" w:hAnsi="Arial" w:cs="Arial"/>
                <w:sz w:val="22"/>
              </w:rPr>
              <w:t xml:space="preserve"> </w:t>
            </w:r>
            <w:r>
              <w:rPr>
                <w:rFonts w:ascii="Arial" w:eastAsia="Arial Unicode MS" w:hAnsi="Arial" w:cs="Arial"/>
                <w:sz w:val="22"/>
              </w:rPr>
              <w:t>networked PCs and software.</w:t>
            </w:r>
          </w:p>
        </w:tc>
        <w:tc>
          <w:tcPr>
            <w:tcW w:w="639" w:type="pct"/>
          </w:tcPr>
          <w:p w14:paraId="26154080" w14:textId="713D3C66" w:rsidR="00442267" w:rsidRPr="00556ABE" w:rsidRDefault="001647A0">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893" w:type="pct"/>
          </w:tcPr>
          <w:p w14:paraId="185831B7" w14:textId="77777777" w:rsidR="00442267" w:rsidRPr="00556ABE" w:rsidRDefault="001647A0" w:rsidP="00163BBA">
            <w:pPr>
              <w:rPr>
                <w:rFonts w:ascii="Arial" w:eastAsia="Arial Unicode MS" w:hAnsi="Arial" w:cs="Arial"/>
                <w:sz w:val="22"/>
                <w:szCs w:val="22"/>
                <w:lang w:val="en-GB"/>
              </w:rPr>
            </w:pPr>
            <w:r>
              <w:rPr>
                <w:rFonts w:ascii="Arial" w:hAnsi="Arial" w:cs="Arial"/>
                <w:sz w:val="22"/>
              </w:rPr>
              <w:t>Application &amp; Selection Process.</w:t>
            </w:r>
          </w:p>
        </w:tc>
      </w:tr>
      <w:tr w:rsidR="007D68F4" w:rsidRPr="00556ABE" w14:paraId="7DF11A18" w14:textId="77777777" w:rsidTr="007D68F4">
        <w:trPr>
          <w:tblCellSpacing w:w="15" w:type="dxa"/>
        </w:trPr>
        <w:tc>
          <w:tcPr>
            <w:tcW w:w="395" w:type="pct"/>
          </w:tcPr>
          <w:p w14:paraId="3565A934" w14:textId="77777777" w:rsidR="00442267" w:rsidRPr="00556ABE" w:rsidRDefault="00442267" w:rsidP="00831D84">
            <w:pPr>
              <w:numPr>
                <w:ilvl w:val="0"/>
                <w:numId w:val="15"/>
              </w:numPr>
              <w:rPr>
                <w:rFonts w:ascii="Arial" w:eastAsia="Arial Unicode MS" w:hAnsi="Arial" w:cs="Arial"/>
                <w:sz w:val="22"/>
                <w:szCs w:val="22"/>
                <w:lang w:val="en-GB"/>
              </w:rPr>
            </w:pPr>
          </w:p>
        </w:tc>
        <w:tc>
          <w:tcPr>
            <w:tcW w:w="3004" w:type="pct"/>
          </w:tcPr>
          <w:p w14:paraId="18190011" w14:textId="77777777" w:rsidR="00442267" w:rsidRPr="00556ABE" w:rsidRDefault="001647A0">
            <w:pPr>
              <w:rPr>
                <w:rFonts w:ascii="Arial" w:eastAsia="Arial Unicode MS" w:hAnsi="Arial" w:cs="Arial"/>
                <w:sz w:val="22"/>
                <w:szCs w:val="22"/>
                <w:lang w:val="en-GB"/>
              </w:rPr>
            </w:pPr>
            <w:r>
              <w:rPr>
                <w:rFonts w:ascii="Arial" w:eastAsia="Arial Unicode MS" w:hAnsi="Arial" w:cs="Arial"/>
                <w:sz w:val="22"/>
              </w:rPr>
              <w:t>Experience of working with Service Desk systems including incident management, asset management processes and equipment maintenance</w:t>
            </w:r>
          </w:p>
        </w:tc>
        <w:tc>
          <w:tcPr>
            <w:tcW w:w="639" w:type="pct"/>
          </w:tcPr>
          <w:p w14:paraId="12244D4B" w14:textId="5542F9E8" w:rsidR="00442267" w:rsidRPr="00556ABE" w:rsidRDefault="001647A0">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893" w:type="pct"/>
          </w:tcPr>
          <w:p w14:paraId="15B5E3CE" w14:textId="057A2602" w:rsidR="00442267" w:rsidRPr="00556ABE" w:rsidRDefault="001647A0" w:rsidP="00163BBA">
            <w:pPr>
              <w:rPr>
                <w:rFonts w:ascii="Arial" w:eastAsia="Arial Unicode MS" w:hAnsi="Arial" w:cs="Arial"/>
                <w:sz w:val="22"/>
                <w:szCs w:val="22"/>
                <w:lang w:val="en-GB"/>
              </w:rPr>
            </w:pPr>
            <w:r>
              <w:rPr>
                <w:rFonts w:ascii="Arial" w:hAnsi="Arial" w:cs="Arial"/>
                <w:sz w:val="22"/>
              </w:rPr>
              <w:t>Application &amp; Selection Process</w:t>
            </w:r>
            <w:r w:rsidR="00FC54A9">
              <w:rPr>
                <w:rFonts w:ascii="Arial" w:hAnsi="Arial" w:cs="Arial"/>
                <w:sz w:val="22"/>
              </w:rPr>
              <w:t>.</w:t>
            </w:r>
          </w:p>
        </w:tc>
      </w:tr>
      <w:tr w:rsidR="007D68F4" w:rsidRPr="00556ABE" w14:paraId="7CCB7F96" w14:textId="77777777" w:rsidTr="007D68F4">
        <w:trPr>
          <w:tblCellSpacing w:w="15" w:type="dxa"/>
        </w:trPr>
        <w:tc>
          <w:tcPr>
            <w:tcW w:w="395" w:type="pct"/>
          </w:tcPr>
          <w:p w14:paraId="2582F6C4" w14:textId="77777777" w:rsidR="001647A0" w:rsidRPr="00556ABE" w:rsidRDefault="001647A0" w:rsidP="001647A0">
            <w:pPr>
              <w:numPr>
                <w:ilvl w:val="0"/>
                <w:numId w:val="15"/>
              </w:numPr>
              <w:rPr>
                <w:rFonts w:ascii="Arial" w:eastAsia="Arial Unicode MS" w:hAnsi="Arial" w:cs="Arial"/>
                <w:sz w:val="22"/>
                <w:szCs w:val="22"/>
                <w:lang w:val="en-GB"/>
              </w:rPr>
            </w:pPr>
          </w:p>
        </w:tc>
        <w:tc>
          <w:tcPr>
            <w:tcW w:w="3004" w:type="pct"/>
          </w:tcPr>
          <w:p w14:paraId="2C419459" w14:textId="77777777" w:rsidR="001647A0" w:rsidRPr="001647A0" w:rsidRDefault="001647A0" w:rsidP="001647A0">
            <w:pPr>
              <w:rPr>
                <w:rFonts w:ascii="Arial" w:eastAsia="Arial Unicode MS" w:hAnsi="Arial" w:cs="Arial"/>
                <w:sz w:val="22"/>
                <w:szCs w:val="22"/>
              </w:rPr>
            </w:pPr>
            <w:r>
              <w:rPr>
                <w:rFonts w:ascii="Arial" w:eastAsia="Arial Unicode MS" w:hAnsi="Arial" w:cs="Arial"/>
                <w:sz w:val="22"/>
                <w:szCs w:val="22"/>
              </w:rPr>
              <w:t xml:space="preserve">Experience of Windows OS 7/8/10, Office 2010/2016 and other applications in a networked environment. </w:t>
            </w:r>
          </w:p>
        </w:tc>
        <w:tc>
          <w:tcPr>
            <w:tcW w:w="639" w:type="pct"/>
          </w:tcPr>
          <w:p w14:paraId="6AE4D752" w14:textId="3A10BD58" w:rsidR="001647A0" w:rsidRPr="00556ABE" w:rsidRDefault="001647A0" w:rsidP="001647A0">
            <w:pPr>
              <w:rPr>
                <w:rFonts w:ascii="Arial" w:hAnsi="Arial" w:cs="Arial"/>
                <w:sz w:val="22"/>
                <w:szCs w:val="22"/>
                <w:lang w:val="en-GB"/>
              </w:rPr>
            </w:pPr>
            <w:r>
              <w:rPr>
                <w:rFonts w:ascii="Arial" w:hAnsi="Arial" w:cs="Arial"/>
                <w:sz w:val="22"/>
                <w:szCs w:val="22"/>
                <w:lang w:val="en-GB"/>
              </w:rPr>
              <w:t>Essential</w:t>
            </w:r>
            <w:r w:rsidR="00FC54A9">
              <w:rPr>
                <w:rFonts w:ascii="Arial" w:hAnsi="Arial" w:cs="Arial"/>
                <w:sz w:val="22"/>
                <w:szCs w:val="22"/>
                <w:lang w:val="en-GB"/>
              </w:rPr>
              <w:t>.</w:t>
            </w:r>
          </w:p>
        </w:tc>
        <w:tc>
          <w:tcPr>
            <w:tcW w:w="893" w:type="pct"/>
          </w:tcPr>
          <w:p w14:paraId="68255F72" w14:textId="2F3CAFAA" w:rsidR="001647A0" w:rsidRPr="00556ABE" w:rsidRDefault="001647A0" w:rsidP="001647A0">
            <w:pPr>
              <w:rPr>
                <w:rFonts w:ascii="Arial" w:hAnsi="Arial" w:cs="Arial"/>
                <w:sz w:val="22"/>
                <w:szCs w:val="22"/>
                <w:lang w:val="en-GB"/>
              </w:rPr>
            </w:pPr>
            <w:r>
              <w:rPr>
                <w:rFonts w:ascii="Arial" w:hAnsi="Arial" w:cs="Arial"/>
                <w:sz w:val="22"/>
              </w:rPr>
              <w:t>Application &amp; Selection Process</w:t>
            </w:r>
            <w:r w:rsidR="00FC54A9">
              <w:rPr>
                <w:rFonts w:ascii="Arial" w:hAnsi="Arial" w:cs="Arial"/>
                <w:sz w:val="22"/>
              </w:rPr>
              <w:t>.</w:t>
            </w:r>
          </w:p>
        </w:tc>
      </w:tr>
      <w:tr w:rsidR="007D68F4" w:rsidRPr="00556ABE" w14:paraId="4DE4FC87" w14:textId="77777777" w:rsidTr="007D68F4">
        <w:trPr>
          <w:tblCellSpacing w:w="15" w:type="dxa"/>
        </w:trPr>
        <w:tc>
          <w:tcPr>
            <w:tcW w:w="395" w:type="pct"/>
          </w:tcPr>
          <w:p w14:paraId="25EAA244" w14:textId="77777777" w:rsidR="001647A0" w:rsidRPr="00556ABE" w:rsidRDefault="001647A0" w:rsidP="001647A0">
            <w:pPr>
              <w:numPr>
                <w:ilvl w:val="0"/>
                <w:numId w:val="15"/>
              </w:numPr>
              <w:rPr>
                <w:rFonts w:ascii="Arial" w:eastAsia="Arial Unicode MS" w:hAnsi="Arial" w:cs="Arial"/>
                <w:sz w:val="22"/>
                <w:szCs w:val="22"/>
                <w:lang w:val="en-GB"/>
              </w:rPr>
            </w:pPr>
          </w:p>
        </w:tc>
        <w:tc>
          <w:tcPr>
            <w:tcW w:w="3004" w:type="pct"/>
          </w:tcPr>
          <w:p w14:paraId="355FDF73" w14:textId="77777777" w:rsidR="001647A0" w:rsidRDefault="001647A0" w:rsidP="001647A0">
            <w:pPr>
              <w:rPr>
                <w:rFonts w:ascii="Arial" w:eastAsia="Arial Unicode MS" w:hAnsi="Arial" w:cs="Arial"/>
                <w:sz w:val="22"/>
                <w:szCs w:val="22"/>
              </w:rPr>
            </w:pPr>
            <w:r w:rsidRPr="004720E0">
              <w:rPr>
                <w:rFonts w:ascii="Arial" w:eastAsia="Arial Unicode MS" w:hAnsi="Arial" w:cs="Arial"/>
                <w:sz w:val="22"/>
                <w:szCs w:val="22"/>
              </w:rPr>
              <w:t>Spe</w:t>
            </w:r>
            <w:r>
              <w:rPr>
                <w:rFonts w:ascii="Arial" w:eastAsia="Arial Unicode MS" w:hAnsi="Arial" w:cs="Arial"/>
                <w:sz w:val="22"/>
                <w:szCs w:val="22"/>
              </w:rPr>
              <w:t>cific experience, knowledge and interest in some or all of the following areas:</w:t>
            </w:r>
            <w:r>
              <w:rPr>
                <w:rFonts w:ascii="Arial" w:eastAsia="Arial Unicode MS" w:hAnsi="Arial" w:cs="Arial"/>
                <w:sz w:val="22"/>
              </w:rPr>
              <w:t xml:space="preserve"> Windows Server 2008/2012/2016, Active Directory, </w:t>
            </w:r>
            <w:r>
              <w:rPr>
                <w:rFonts w:ascii="Arial" w:eastAsia="Arial Unicode MS" w:hAnsi="Arial" w:cs="Arial"/>
                <w:sz w:val="22"/>
                <w:szCs w:val="22"/>
              </w:rPr>
              <w:t xml:space="preserve">LAN &amp; WAN Networking technologies, Windows 7/8/10, Office 2010/2016, Exchange 2016, SharePoint 2010/2016.  </w:t>
            </w:r>
          </w:p>
        </w:tc>
        <w:tc>
          <w:tcPr>
            <w:tcW w:w="639" w:type="pct"/>
          </w:tcPr>
          <w:p w14:paraId="3A0C02F6" w14:textId="462BC64D" w:rsidR="001647A0" w:rsidRPr="00556ABE" w:rsidRDefault="001647A0" w:rsidP="001647A0">
            <w:pPr>
              <w:rPr>
                <w:rFonts w:ascii="Arial" w:hAnsi="Arial" w:cs="Arial"/>
                <w:sz w:val="22"/>
                <w:szCs w:val="22"/>
                <w:lang w:val="en-GB"/>
              </w:rPr>
            </w:pPr>
            <w:r>
              <w:rPr>
                <w:rFonts w:ascii="Arial" w:hAnsi="Arial" w:cs="Arial"/>
                <w:sz w:val="22"/>
                <w:szCs w:val="22"/>
                <w:lang w:val="en-GB"/>
              </w:rPr>
              <w:t>Desirable</w:t>
            </w:r>
            <w:r w:rsidR="00FC54A9">
              <w:rPr>
                <w:rFonts w:ascii="Arial" w:hAnsi="Arial" w:cs="Arial"/>
                <w:sz w:val="22"/>
                <w:szCs w:val="22"/>
                <w:lang w:val="en-GB"/>
              </w:rPr>
              <w:t>.</w:t>
            </w:r>
          </w:p>
        </w:tc>
        <w:tc>
          <w:tcPr>
            <w:tcW w:w="893" w:type="pct"/>
          </w:tcPr>
          <w:p w14:paraId="79DA7C71" w14:textId="186364FF" w:rsidR="001647A0" w:rsidRDefault="001647A0" w:rsidP="001647A0">
            <w:pPr>
              <w:rPr>
                <w:rFonts w:ascii="Arial" w:hAnsi="Arial" w:cs="Arial"/>
                <w:sz w:val="22"/>
                <w:szCs w:val="22"/>
                <w:lang w:val="en-GB"/>
              </w:rPr>
            </w:pPr>
            <w:r>
              <w:rPr>
                <w:rFonts w:ascii="Arial" w:hAnsi="Arial" w:cs="Arial"/>
                <w:sz w:val="22"/>
              </w:rPr>
              <w:t>Selection Process</w:t>
            </w:r>
            <w:r w:rsidR="00FC54A9">
              <w:rPr>
                <w:rFonts w:ascii="Arial" w:hAnsi="Arial" w:cs="Arial"/>
                <w:sz w:val="22"/>
              </w:rPr>
              <w:t>.</w:t>
            </w:r>
          </w:p>
        </w:tc>
      </w:tr>
      <w:tr w:rsidR="007D68F4" w:rsidRPr="00556ABE" w14:paraId="38D4BD97" w14:textId="77777777" w:rsidTr="007D68F4">
        <w:trPr>
          <w:tblCellSpacing w:w="15" w:type="dxa"/>
        </w:trPr>
        <w:tc>
          <w:tcPr>
            <w:tcW w:w="395" w:type="pct"/>
          </w:tcPr>
          <w:p w14:paraId="64B89C16" w14:textId="77777777" w:rsidR="001647A0" w:rsidRPr="00556ABE" w:rsidRDefault="001647A0" w:rsidP="001647A0">
            <w:pPr>
              <w:numPr>
                <w:ilvl w:val="0"/>
                <w:numId w:val="15"/>
              </w:numPr>
              <w:rPr>
                <w:rFonts w:ascii="Arial" w:eastAsia="Arial Unicode MS" w:hAnsi="Arial" w:cs="Arial"/>
                <w:sz w:val="22"/>
                <w:szCs w:val="22"/>
                <w:lang w:val="en-GB"/>
              </w:rPr>
            </w:pPr>
          </w:p>
        </w:tc>
        <w:tc>
          <w:tcPr>
            <w:tcW w:w="3004" w:type="pct"/>
          </w:tcPr>
          <w:p w14:paraId="1948D80E" w14:textId="2FD03D33" w:rsidR="001647A0" w:rsidRDefault="001647A0" w:rsidP="001647A0">
            <w:pPr>
              <w:rPr>
                <w:rFonts w:ascii="Arial" w:eastAsia="Arial Unicode MS" w:hAnsi="Arial" w:cs="Arial"/>
                <w:sz w:val="22"/>
                <w:szCs w:val="22"/>
              </w:rPr>
            </w:pPr>
            <w:r>
              <w:rPr>
                <w:rFonts w:ascii="Arial" w:eastAsia="Arial Unicode MS" w:hAnsi="Arial" w:cs="Arial"/>
                <w:sz w:val="22"/>
              </w:rPr>
              <w:t>E</w:t>
            </w:r>
            <w:r w:rsidRPr="00214815">
              <w:rPr>
                <w:rFonts w:ascii="Arial" w:eastAsia="Arial Unicode MS" w:hAnsi="Arial" w:cs="Arial"/>
                <w:sz w:val="22"/>
              </w:rPr>
              <w:t xml:space="preserve">xperience of fault diagnosis and repair </w:t>
            </w:r>
            <w:r>
              <w:rPr>
                <w:rFonts w:ascii="Arial" w:eastAsia="Arial Unicode MS" w:hAnsi="Arial" w:cs="Arial"/>
                <w:sz w:val="22"/>
              </w:rPr>
              <w:t>of mobile platforms/devices and communications equipment such as phones, radios and tablets</w:t>
            </w:r>
            <w:r w:rsidR="00FC54A9">
              <w:rPr>
                <w:rFonts w:ascii="Arial" w:eastAsia="Arial Unicode MS" w:hAnsi="Arial" w:cs="Arial"/>
                <w:sz w:val="22"/>
              </w:rPr>
              <w:t>.</w:t>
            </w:r>
          </w:p>
        </w:tc>
        <w:tc>
          <w:tcPr>
            <w:tcW w:w="639" w:type="pct"/>
          </w:tcPr>
          <w:p w14:paraId="1A953F52" w14:textId="38264921" w:rsidR="001647A0" w:rsidRPr="00556ABE" w:rsidRDefault="001647A0" w:rsidP="001647A0">
            <w:pPr>
              <w:rPr>
                <w:rFonts w:ascii="Arial" w:hAnsi="Arial" w:cs="Arial"/>
                <w:sz w:val="22"/>
                <w:szCs w:val="22"/>
                <w:lang w:val="en-GB"/>
              </w:rPr>
            </w:pPr>
            <w:r>
              <w:rPr>
                <w:rFonts w:ascii="Arial" w:hAnsi="Arial" w:cs="Arial"/>
                <w:sz w:val="22"/>
                <w:szCs w:val="22"/>
                <w:lang w:val="en-GB"/>
              </w:rPr>
              <w:t>Desirable</w:t>
            </w:r>
            <w:r w:rsidR="00FC54A9">
              <w:rPr>
                <w:rFonts w:ascii="Arial" w:hAnsi="Arial" w:cs="Arial"/>
                <w:sz w:val="22"/>
                <w:szCs w:val="22"/>
                <w:lang w:val="en-GB"/>
              </w:rPr>
              <w:t>.</w:t>
            </w:r>
          </w:p>
        </w:tc>
        <w:tc>
          <w:tcPr>
            <w:tcW w:w="893" w:type="pct"/>
          </w:tcPr>
          <w:p w14:paraId="6AAAE309" w14:textId="77777777" w:rsidR="001647A0" w:rsidRDefault="001647A0" w:rsidP="001647A0">
            <w:pPr>
              <w:rPr>
                <w:rFonts w:ascii="Arial" w:hAnsi="Arial" w:cs="Arial"/>
                <w:sz w:val="22"/>
                <w:szCs w:val="22"/>
                <w:lang w:val="en-GB"/>
              </w:rPr>
            </w:pPr>
            <w:r>
              <w:rPr>
                <w:rFonts w:ascii="Arial" w:hAnsi="Arial" w:cs="Arial"/>
                <w:sz w:val="22"/>
              </w:rPr>
              <w:t>Application &amp; Selection Process.</w:t>
            </w:r>
          </w:p>
        </w:tc>
      </w:tr>
      <w:tr w:rsidR="007D68F4" w:rsidRPr="00556ABE" w14:paraId="6A0DF4AC" w14:textId="77777777" w:rsidTr="007D68F4">
        <w:trPr>
          <w:tblCellSpacing w:w="15" w:type="dxa"/>
        </w:trPr>
        <w:tc>
          <w:tcPr>
            <w:tcW w:w="395" w:type="pct"/>
          </w:tcPr>
          <w:p w14:paraId="547A2438" w14:textId="77777777" w:rsidR="001647A0" w:rsidRPr="00556ABE" w:rsidRDefault="001647A0" w:rsidP="001647A0">
            <w:pPr>
              <w:numPr>
                <w:ilvl w:val="0"/>
                <w:numId w:val="15"/>
              </w:numPr>
              <w:rPr>
                <w:rFonts w:ascii="Arial" w:eastAsia="Arial Unicode MS" w:hAnsi="Arial" w:cs="Arial"/>
                <w:sz w:val="22"/>
                <w:szCs w:val="22"/>
                <w:lang w:val="en-GB"/>
              </w:rPr>
            </w:pPr>
          </w:p>
        </w:tc>
        <w:tc>
          <w:tcPr>
            <w:tcW w:w="3004" w:type="pct"/>
          </w:tcPr>
          <w:p w14:paraId="6CCC546E" w14:textId="77777777" w:rsidR="001647A0" w:rsidRDefault="001647A0" w:rsidP="001647A0">
            <w:pPr>
              <w:rPr>
                <w:rFonts w:ascii="Arial" w:eastAsia="Arial Unicode MS" w:hAnsi="Arial" w:cs="Arial"/>
                <w:sz w:val="22"/>
                <w:szCs w:val="22"/>
              </w:rPr>
            </w:pPr>
            <w:r w:rsidRPr="00E30C36">
              <w:rPr>
                <w:rFonts w:ascii="Arial" w:eastAsia="Arial Unicode MS" w:hAnsi="Arial" w:cs="Arial"/>
                <w:sz w:val="22"/>
                <w:szCs w:val="21"/>
              </w:rPr>
              <w:t>Experience of working in the public sector – preferably a blue light service</w:t>
            </w:r>
            <w:r>
              <w:rPr>
                <w:rFonts w:ascii="Arial" w:eastAsia="Arial Unicode MS" w:hAnsi="Arial" w:cs="Arial"/>
                <w:sz w:val="22"/>
                <w:szCs w:val="21"/>
              </w:rPr>
              <w:t>.</w:t>
            </w:r>
          </w:p>
        </w:tc>
        <w:tc>
          <w:tcPr>
            <w:tcW w:w="639" w:type="pct"/>
          </w:tcPr>
          <w:p w14:paraId="75CFE2DD" w14:textId="62C88892" w:rsidR="001647A0" w:rsidRPr="00556ABE" w:rsidRDefault="001647A0" w:rsidP="001647A0">
            <w:pPr>
              <w:rPr>
                <w:rFonts w:ascii="Arial" w:hAnsi="Arial" w:cs="Arial"/>
                <w:sz w:val="22"/>
                <w:szCs w:val="22"/>
                <w:lang w:val="en-GB"/>
              </w:rPr>
            </w:pPr>
            <w:r>
              <w:rPr>
                <w:rFonts w:ascii="Arial" w:hAnsi="Arial" w:cs="Arial"/>
                <w:sz w:val="22"/>
                <w:szCs w:val="22"/>
                <w:lang w:val="en-GB"/>
              </w:rPr>
              <w:t>Desirable</w:t>
            </w:r>
            <w:r w:rsidR="00FC54A9">
              <w:rPr>
                <w:rFonts w:ascii="Arial" w:hAnsi="Arial" w:cs="Arial"/>
                <w:sz w:val="22"/>
                <w:szCs w:val="22"/>
                <w:lang w:val="en-GB"/>
              </w:rPr>
              <w:t>.</w:t>
            </w:r>
          </w:p>
        </w:tc>
        <w:tc>
          <w:tcPr>
            <w:tcW w:w="893" w:type="pct"/>
          </w:tcPr>
          <w:p w14:paraId="433F2F7F" w14:textId="422C27F9" w:rsidR="001647A0" w:rsidRDefault="001647A0" w:rsidP="001647A0">
            <w:pPr>
              <w:rPr>
                <w:rFonts w:ascii="Arial" w:hAnsi="Arial" w:cs="Arial"/>
                <w:sz w:val="22"/>
                <w:szCs w:val="22"/>
                <w:lang w:val="en-GB"/>
              </w:rPr>
            </w:pPr>
            <w:r>
              <w:rPr>
                <w:rFonts w:ascii="Arial" w:hAnsi="Arial" w:cs="Arial"/>
                <w:sz w:val="22"/>
                <w:szCs w:val="22"/>
                <w:lang w:val="en-GB"/>
              </w:rPr>
              <w:t>Application</w:t>
            </w:r>
            <w:r w:rsidR="00FC54A9">
              <w:rPr>
                <w:rFonts w:ascii="Arial" w:hAnsi="Arial" w:cs="Arial"/>
                <w:sz w:val="22"/>
                <w:szCs w:val="22"/>
                <w:lang w:val="en-GB"/>
              </w:rPr>
              <w:t>.</w:t>
            </w:r>
          </w:p>
        </w:tc>
      </w:tr>
    </w:tbl>
    <w:p w14:paraId="34706D03"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191"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96"/>
        <w:gridCol w:w="6557"/>
        <w:gridCol w:w="1417"/>
        <w:gridCol w:w="1985"/>
      </w:tblGrid>
      <w:tr w:rsidR="000E6028" w:rsidRPr="00556ABE" w14:paraId="6FCA140A" w14:textId="77777777" w:rsidTr="007D68F4">
        <w:trPr>
          <w:tblCellSpacing w:w="15" w:type="dxa"/>
        </w:trPr>
        <w:tc>
          <w:tcPr>
            <w:tcW w:w="392" w:type="pct"/>
          </w:tcPr>
          <w:p w14:paraId="5812CF99"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007" w:type="pct"/>
          </w:tcPr>
          <w:p w14:paraId="64B313AC"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Education and Training</w:t>
            </w:r>
            <w:r w:rsidR="008672D5">
              <w:rPr>
                <w:rFonts w:ascii="Arial" w:hAnsi="Arial" w:cs="Arial"/>
                <w:b/>
                <w:bCs/>
                <w:sz w:val="22"/>
                <w:szCs w:val="22"/>
                <w:lang w:val="en-GB"/>
              </w:rPr>
              <w:t>.</w:t>
            </w:r>
          </w:p>
        </w:tc>
        <w:tc>
          <w:tcPr>
            <w:tcW w:w="639" w:type="pct"/>
          </w:tcPr>
          <w:p w14:paraId="45068753" w14:textId="33065A9E"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FC54A9">
              <w:rPr>
                <w:rFonts w:ascii="Arial" w:hAnsi="Arial" w:cs="Arial"/>
                <w:b/>
                <w:sz w:val="22"/>
                <w:szCs w:val="22"/>
                <w:lang w:val="en-GB"/>
              </w:rPr>
              <w:t>.</w:t>
            </w:r>
          </w:p>
        </w:tc>
        <w:tc>
          <w:tcPr>
            <w:tcW w:w="894" w:type="pct"/>
          </w:tcPr>
          <w:p w14:paraId="26824CD3"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Where Identified</w:t>
            </w:r>
            <w:r w:rsidR="008672D5">
              <w:rPr>
                <w:rFonts w:ascii="Arial" w:hAnsi="Arial" w:cs="Arial"/>
                <w:b/>
                <w:bCs/>
                <w:sz w:val="22"/>
                <w:szCs w:val="22"/>
                <w:lang w:val="en-GB"/>
              </w:rPr>
              <w:t>.</w:t>
            </w:r>
          </w:p>
        </w:tc>
      </w:tr>
      <w:tr w:rsidR="00377549" w:rsidRPr="00556ABE" w14:paraId="7BC1A3F4" w14:textId="77777777" w:rsidTr="007D68F4">
        <w:trPr>
          <w:tblCellSpacing w:w="15" w:type="dxa"/>
        </w:trPr>
        <w:tc>
          <w:tcPr>
            <w:tcW w:w="392" w:type="pct"/>
          </w:tcPr>
          <w:p w14:paraId="366FB839" w14:textId="77777777" w:rsidR="00377549" w:rsidRPr="00556ABE" w:rsidRDefault="00377549" w:rsidP="00377549">
            <w:pPr>
              <w:numPr>
                <w:ilvl w:val="0"/>
                <w:numId w:val="15"/>
              </w:numPr>
              <w:rPr>
                <w:rFonts w:ascii="Arial" w:hAnsi="Arial" w:cs="Arial"/>
                <w:sz w:val="22"/>
                <w:szCs w:val="22"/>
                <w:lang w:val="en-GB"/>
              </w:rPr>
            </w:pPr>
          </w:p>
        </w:tc>
        <w:tc>
          <w:tcPr>
            <w:tcW w:w="3007" w:type="pct"/>
          </w:tcPr>
          <w:p w14:paraId="76FB2E75" w14:textId="77777777" w:rsidR="00377549" w:rsidRPr="00556ABE" w:rsidRDefault="00377549" w:rsidP="00377549">
            <w:pPr>
              <w:rPr>
                <w:rFonts w:ascii="Arial" w:eastAsia="Arial Unicode MS" w:hAnsi="Arial" w:cs="Arial"/>
                <w:sz w:val="22"/>
                <w:szCs w:val="22"/>
                <w:lang w:val="en-GB"/>
              </w:rPr>
            </w:pPr>
            <w:r w:rsidRPr="008D3039">
              <w:rPr>
                <w:rFonts w:ascii="Arial" w:eastAsia="Arial Unicode MS" w:hAnsi="Arial" w:cs="Arial"/>
                <w:sz w:val="22"/>
              </w:rPr>
              <w:t>Educated to NVQ level 3 in a computer related subject or have the</w:t>
            </w:r>
            <w:r>
              <w:rPr>
                <w:rFonts w:ascii="Arial" w:eastAsia="Arial Unicode MS" w:hAnsi="Arial" w:cs="Arial"/>
                <w:sz w:val="22"/>
              </w:rPr>
              <w:t xml:space="preserve"> equivalent relevant training and/or experience.</w:t>
            </w:r>
          </w:p>
        </w:tc>
        <w:tc>
          <w:tcPr>
            <w:tcW w:w="639" w:type="pct"/>
          </w:tcPr>
          <w:p w14:paraId="1D3230D9" w14:textId="15CF2D1A"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894" w:type="pct"/>
          </w:tcPr>
          <w:p w14:paraId="2988AF81" w14:textId="4801FFC8"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Application</w:t>
            </w:r>
            <w:r w:rsidR="00FC54A9">
              <w:rPr>
                <w:rFonts w:ascii="Arial" w:eastAsia="Arial Unicode MS" w:hAnsi="Arial" w:cs="Arial"/>
                <w:sz w:val="22"/>
                <w:szCs w:val="22"/>
                <w:lang w:val="en-GB"/>
              </w:rPr>
              <w:t>.</w:t>
            </w:r>
          </w:p>
        </w:tc>
      </w:tr>
      <w:tr w:rsidR="00377549" w:rsidRPr="00556ABE" w14:paraId="530B06FD" w14:textId="77777777" w:rsidTr="007D68F4">
        <w:trPr>
          <w:tblCellSpacing w:w="15" w:type="dxa"/>
        </w:trPr>
        <w:tc>
          <w:tcPr>
            <w:tcW w:w="392" w:type="pct"/>
          </w:tcPr>
          <w:p w14:paraId="4EBBBB67" w14:textId="77777777" w:rsidR="00377549" w:rsidRPr="00556ABE" w:rsidRDefault="00377549" w:rsidP="00377549">
            <w:pPr>
              <w:numPr>
                <w:ilvl w:val="0"/>
                <w:numId w:val="15"/>
              </w:numPr>
              <w:rPr>
                <w:rFonts w:ascii="Arial" w:eastAsia="Arial Unicode MS" w:hAnsi="Arial" w:cs="Arial"/>
                <w:sz w:val="22"/>
                <w:szCs w:val="22"/>
                <w:lang w:val="en-GB"/>
              </w:rPr>
            </w:pPr>
          </w:p>
        </w:tc>
        <w:tc>
          <w:tcPr>
            <w:tcW w:w="3007" w:type="pct"/>
          </w:tcPr>
          <w:p w14:paraId="131150B0" w14:textId="77777777"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rPr>
              <w:t xml:space="preserve">ITIL Foundation certified or </w:t>
            </w:r>
            <w:r w:rsidRPr="00192F28">
              <w:rPr>
                <w:rFonts w:ascii="Arial" w:eastAsia="Arial Unicode MS" w:hAnsi="Arial" w:cs="Arial"/>
                <w:sz w:val="22"/>
              </w:rPr>
              <w:t>ability and willingness to undertake this qualification</w:t>
            </w:r>
            <w:r>
              <w:rPr>
                <w:rFonts w:ascii="Arial" w:eastAsia="Arial Unicode MS" w:hAnsi="Arial" w:cs="Arial"/>
                <w:sz w:val="22"/>
              </w:rPr>
              <w:t>.</w:t>
            </w:r>
          </w:p>
        </w:tc>
        <w:tc>
          <w:tcPr>
            <w:tcW w:w="639" w:type="pct"/>
          </w:tcPr>
          <w:p w14:paraId="1A51237E" w14:textId="1AED40F2"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894" w:type="pct"/>
          </w:tcPr>
          <w:p w14:paraId="35CB4B0D" w14:textId="0FBE847C"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Application</w:t>
            </w:r>
            <w:r w:rsidR="00FC54A9">
              <w:rPr>
                <w:rFonts w:ascii="Arial" w:eastAsia="Arial Unicode MS" w:hAnsi="Arial" w:cs="Arial"/>
                <w:sz w:val="22"/>
                <w:szCs w:val="22"/>
                <w:lang w:val="en-GB"/>
              </w:rPr>
              <w:t>.</w:t>
            </w:r>
          </w:p>
        </w:tc>
      </w:tr>
      <w:tr w:rsidR="00377549" w:rsidRPr="00556ABE" w14:paraId="2F2A5FE3" w14:textId="77777777" w:rsidTr="007D68F4">
        <w:trPr>
          <w:tblCellSpacing w:w="15" w:type="dxa"/>
        </w:trPr>
        <w:tc>
          <w:tcPr>
            <w:tcW w:w="392" w:type="pct"/>
          </w:tcPr>
          <w:p w14:paraId="69180CDF" w14:textId="77777777" w:rsidR="00377549" w:rsidRPr="00556ABE" w:rsidRDefault="00377549" w:rsidP="00377549">
            <w:pPr>
              <w:numPr>
                <w:ilvl w:val="0"/>
                <w:numId w:val="15"/>
              </w:numPr>
              <w:rPr>
                <w:rFonts w:ascii="Arial" w:eastAsia="Arial Unicode MS" w:hAnsi="Arial" w:cs="Arial"/>
                <w:sz w:val="22"/>
                <w:szCs w:val="22"/>
                <w:lang w:val="en-GB"/>
              </w:rPr>
            </w:pPr>
          </w:p>
        </w:tc>
        <w:tc>
          <w:tcPr>
            <w:tcW w:w="3007" w:type="pct"/>
          </w:tcPr>
          <w:p w14:paraId="5AB2B59B" w14:textId="4FFC67A2"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rPr>
              <w:t>Certification of appropriate professional technical qualification relating to ICT such as: Microsoft Windows Server, Windows Desktop OS, Virtual Environments or Networking Technologies or equivalent relevant experience</w:t>
            </w:r>
            <w:r w:rsidR="00FC54A9">
              <w:rPr>
                <w:rFonts w:ascii="Arial" w:eastAsia="Arial Unicode MS" w:hAnsi="Arial" w:cs="Arial"/>
                <w:sz w:val="22"/>
              </w:rPr>
              <w:t>.</w:t>
            </w:r>
          </w:p>
        </w:tc>
        <w:tc>
          <w:tcPr>
            <w:tcW w:w="639" w:type="pct"/>
          </w:tcPr>
          <w:p w14:paraId="14EDD90C" w14:textId="1AE14AB9"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894" w:type="pct"/>
          </w:tcPr>
          <w:p w14:paraId="03AC5DC1" w14:textId="77777777" w:rsidR="00377549" w:rsidRDefault="00377549" w:rsidP="00377549">
            <w:pPr>
              <w:rPr>
                <w:rFonts w:ascii="Arial" w:hAnsi="Arial" w:cs="Arial"/>
                <w:sz w:val="22"/>
              </w:rPr>
            </w:pPr>
            <w:r>
              <w:rPr>
                <w:rFonts w:ascii="Arial" w:hAnsi="Arial" w:cs="Arial"/>
                <w:sz w:val="22"/>
              </w:rPr>
              <w:t>Application Form &amp;</w:t>
            </w:r>
          </w:p>
          <w:p w14:paraId="06957807" w14:textId="77777777" w:rsidR="00377549" w:rsidRPr="00556ABE" w:rsidRDefault="00377549" w:rsidP="00377549">
            <w:pPr>
              <w:rPr>
                <w:rFonts w:ascii="Arial" w:eastAsia="Arial Unicode MS" w:hAnsi="Arial" w:cs="Arial"/>
                <w:sz w:val="22"/>
                <w:szCs w:val="22"/>
                <w:lang w:val="en-GB"/>
              </w:rPr>
            </w:pPr>
            <w:r>
              <w:rPr>
                <w:rFonts w:ascii="Arial" w:hAnsi="Arial" w:cs="Arial"/>
                <w:sz w:val="22"/>
              </w:rPr>
              <w:t>Selection Process.</w:t>
            </w:r>
          </w:p>
        </w:tc>
      </w:tr>
    </w:tbl>
    <w:p w14:paraId="07AD5BEA"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177"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54"/>
        <w:gridCol w:w="6500"/>
        <w:gridCol w:w="1339"/>
        <w:gridCol w:w="2033"/>
      </w:tblGrid>
      <w:tr w:rsidR="000138F5" w:rsidRPr="00556ABE" w14:paraId="609580F3" w14:textId="77777777" w:rsidTr="007D68F4">
        <w:trPr>
          <w:tblCellSpacing w:w="15" w:type="dxa"/>
        </w:trPr>
        <w:tc>
          <w:tcPr>
            <w:tcW w:w="420" w:type="pct"/>
          </w:tcPr>
          <w:p w14:paraId="20ABC852"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2988" w:type="pct"/>
          </w:tcPr>
          <w:p w14:paraId="7930C0FC"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Special Knowledge and Skills</w:t>
            </w:r>
            <w:r w:rsidR="008672D5">
              <w:rPr>
                <w:rFonts w:ascii="Arial" w:hAnsi="Arial" w:cs="Arial"/>
                <w:b/>
                <w:bCs/>
                <w:sz w:val="22"/>
                <w:szCs w:val="22"/>
                <w:lang w:val="en-GB"/>
              </w:rPr>
              <w:t>.</w:t>
            </w:r>
          </w:p>
        </w:tc>
        <w:tc>
          <w:tcPr>
            <w:tcW w:w="605" w:type="pct"/>
          </w:tcPr>
          <w:p w14:paraId="5E688386"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918" w:type="pct"/>
          </w:tcPr>
          <w:p w14:paraId="6A8A8ECF"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Where Identified</w:t>
            </w:r>
            <w:r w:rsidR="008672D5">
              <w:rPr>
                <w:rFonts w:ascii="Arial" w:hAnsi="Arial" w:cs="Arial"/>
                <w:b/>
                <w:bCs/>
                <w:sz w:val="22"/>
                <w:szCs w:val="22"/>
                <w:lang w:val="en-GB"/>
              </w:rPr>
              <w:t>.</w:t>
            </w:r>
          </w:p>
        </w:tc>
      </w:tr>
      <w:tr w:rsidR="000138F5" w:rsidRPr="00556ABE" w14:paraId="419EAE86" w14:textId="77777777" w:rsidTr="007D68F4">
        <w:trPr>
          <w:tblCellSpacing w:w="15" w:type="dxa"/>
        </w:trPr>
        <w:tc>
          <w:tcPr>
            <w:tcW w:w="420" w:type="pct"/>
          </w:tcPr>
          <w:p w14:paraId="6280DDBD" w14:textId="77777777" w:rsidR="00831D84" w:rsidRPr="00556ABE" w:rsidRDefault="00831D84" w:rsidP="00831D84">
            <w:pPr>
              <w:numPr>
                <w:ilvl w:val="0"/>
                <w:numId w:val="15"/>
              </w:numPr>
              <w:rPr>
                <w:rFonts w:ascii="Arial" w:eastAsia="Arial Unicode MS" w:hAnsi="Arial" w:cs="Arial"/>
                <w:sz w:val="22"/>
                <w:szCs w:val="22"/>
                <w:lang w:val="en-GB"/>
              </w:rPr>
            </w:pPr>
          </w:p>
        </w:tc>
        <w:tc>
          <w:tcPr>
            <w:tcW w:w="2988" w:type="pct"/>
          </w:tcPr>
          <w:p w14:paraId="04C79858" w14:textId="2120962F" w:rsidR="00831D84" w:rsidRPr="00556ABE" w:rsidRDefault="00377549" w:rsidP="006A5458">
            <w:pPr>
              <w:rPr>
                <w:rFonts w:ascii="Arial" w:eastAsia="Arial Unicode MS" w:hAnsi="Arial" w:cs="Arial"/>
                <w:sz w:val="22"/>
                <w:szCs w:val="22"/>
                <w:lang w:val="en-GB"/>
              </w:rPr>
            </w:pPr>
            <w:r>
              <w:rPr>
                <w:rFonts w:ascii="Arial" w:eastAsia="Arial Unicode MS" w:hAnsi="Arial" w:cs="Arial"/>
                <w:sz w:val="22"/>
                <w:szCs w:val="22"/>
              </w:rPr>
              <w:t>A</w:t>
            </w:r>
            <w:r w:rsidRPr="004720E0">
              <w:rPr>
                <w:rFonts w:ascii="Arial" w:eastAsia="Arial Unicode MS" w:hAnsi="Arial" w:cs="Arial"/>
                <w:sz w:val="22"/>
                <w:szCs w:val="22"/>
              </w:rPr>
              <w:t xml:space="preserve">bility to communicate at </w:t>
            </w:r>
            <w:r>
              <w:rPr>
                <w:rFonts w:ascii="Arial" w:eastAsia="Arial Unicode MS" w:hAnsi="Arial" w:cs="Arial"/>
                <w:sz w:val="22"/>
                <w:szCs w:val="22"/>
              </w:rPr>
              <w:t>required</w:t>
            </w:r>
            <w:r w:rsidRPr="004720E0">
              <w:rPr>
                <w:rFonts w:ascii="Arial" w:eastAsia="Arial Unicode MS" w:hAnsi="Arial" w:cs="Arial"/>
                <w:sz w:val="22"/>
                <w:szCs w:val="22"/>
              </w:rPr>
              <w:t xml:space="preserve"> lev</w:t>
            </w:r>
            <w:r>
              <w:rPr>
                <w:rFonts w:ascii="Arial" w:eastAsia="Arial Unicode MS" w:hAnsi="Arial" w:cs="Arial"/>
                <w:sz w:val="22"/>
                <w:szCs w:val="22"/>
              </w:rPr>
              <w:t>els with confidence and clarity taking account of audience</w:t>
            </w:r>
            <w:r w:rsidR="00FC54A9">
              <w:rPr>
                <w:rFonts w:ascii="Arial" w:eastAsia="Arial Unicode MS" w:hAnsi="Arial" w:cs="Arial"/>
                <w:sz w:val="22"/>
                <w:szCs w:val="22"/>
              </w:rPr>
              <w:t>.</w:t>
            </w:r>
          </w:p>
        </w:tc>
        <w:tc>
          <w:tcPr>
            <w:tcW w:w="605" w:type="pct"/>
          </w:tcPr>
          <w:p w14:paraId="782C2508" w14:textId="7A2E44DD" w:rsidR="00831D84" w:rsidRPr="00556ABE" w:rsidRDefault="00377549" w:rsidP="00831D84">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918" w:type="pct"/>
          </w:tcPr>
          <w:p w14:paraId="5095A588" w14:textId="77777777" w:rsidR="00377549" w:rsidRDefault="00377549" w:rsidP="00377549">
            <w:pPr>
              <w:rPr>
                <w:rFonts w:ascii="Arial" w:hAnsi="Arial" w:cs="Arial"/>
                <w:sz w:val="22"/>
              </w:rPr>
            </w:pPr>
            <w:r>
              <w:rPr>
                <w:rFonts w:ascii="Arial" w:hAnsi="Arial" w:cs="Arial"/>
                <w:sz w:val="22"/>
              </w:rPr>
              <w:t>Application Form &amp;</w:t>
            </w:r>
          </w:p>
          <w:p w14:paraId="17FC358A" w14:textId="5C14D08A" w:rsidR="00831D84" w:rsidRPr="00556ABE" w:rsidRDefault="00377549" w:rsidP="00377549">
            <w:pPr>
              <w:rPr>
                <w:rFonts w:ascii="Arial" w:hAnsi="Arial" w:cs="Arial"/>
                <w:sz w:val="22"/>
                <w:szCs w:val="22"/>
              </w:rPr>
            </w:pPr>
            <w:r>
              <w:rPr>
                <w:rFonts w:ascii="Arial" w:hAnsi="Arial" w:cs="Arial"/>
                <w:sz w:val="22"/>
              </w:rPr>
              <w:t>Selection Process</w:t>
            </w:r>
            <w:r w:rsidR="00FC54A9">
              <w:rPr>
                <w:rFonts w:ascii="Arial" w:hAnsi="Arial" w:cs="Arial"/>
                <w:sz w:val="22"/>
              </w:rPr>
              <w:t>.</w:t>
            </w:r>
          </w:p>
        </w:tc>
      </w:tr>
      <w:tr w:rsidR="000138F5" w:rsidRPr="00556ABE" w14:paraId="362E9DB4" w14:textId="77777777" w:rsidTr="007D68F4">
        <w:trPr>
          <w:tblCellSpacing w:w="15" w:type="dxa"/>
        </w:trPr>
        <w:tc>
          <w:tcPr>
            <w:tcW w:w="420" w:type="pct"/>
          </w:tcPr>
          <w:p w14:paraId="7F9A17C7" w14:textId="77777777" w:rsidR="00831D84" w:rsidRPr="00556ABE" w:rsidRDefault="00831D84" w:rsidP="00831D84">
            <w:pPr>
              <w:numPr>
                <w:ilvl w:val="0"/>
                <w:numId w:val="15"/>
              </w:numPr>
              <w:rPr>
                <w:rFonts w:ascii="Arial" w:eastAsia="Arial Unicode MS" w:hAnsi="Arial" w:cs="Arial"/>
                <w:sz w:val="22"/>
                <w:szCs w:val="22"/>
                <w:lang w:val="en-GB"/>
              </w:rPr>
            </w:pPr>
          </w:p>
        </w:tc>
        <w:tc>
          <w:tcPr>
            <w:tcW w:w="2988" w:type="pct"/>
          </w:tcPr>
          <w:p w14:paraId="558F29F9" w14:textId="589444A9" w:rsidR="00831D84" w:rsidRPr="00556ABE" w:rsidRDefault="00377549" w:rsidP="006661AC">
            <w:pPr>
              <w:rPr>
                <w:rFonts w:ascii="Arial" w:eastAsia="Arial Unicode MS" w:hAnsi="Arial" w:cs="Arial"/>
                <w:sz w:val="22"/>
                <w:szCs w:val="22"/>
                <w:lang w:val="en-GB"/>
              </w:rPr>
            </w:pPr>
            <w:r w:rsidRPr="00A56D24">
              <w:rPr>
                <w:rFonts w:ascii="Arial" w:hAnsi="Arial" w:cs="Arial"/>
                <w:sz w:val="22"/>
                <w:szCs w:val="22"/>
              </w:rPr>
              <w:t>Ability to work to tight deadlines, under pressure with effective time management skills</w:t>
            </w:r>
            <w:r w:rsidR="00FC54A9">
              <w:rPr>
                <w:rFonts w:ascii="Arial" w:hAnsi="Arial" w:cs="Arial"/>
                <w:sz w:val="22"/>
                <w:szCs w:val="22"/>
              </w:rPr>
              <w:t>.</w:t>
            </w:r>
          </w:p>
        </w:tc>
        <w:tc>
          <w:tcPr>
            <w:tcW w:w="605" w:type="pct"/>
          </w:tcPr>
          <w:p w14:paraId="704A18E2" w14:textId="4AB338BB" w:rsidR="00831D84" w:rsidRPr="00556ABE" w:rsidRDefault="00377549" w:rsidP="00831D84">
            <w:pPr>
              <w:rPr>
                <w:rFonts w:ascii="Arial" w:hAnsi="Arial" w:cs="Arial"/>
                <w:sz w:val="22"/>
                <w:szCs w:val="22"/>
                <w:lang w:val="en-GB"/>
              </w:rPr>
            </w:pPr>
            <w:r>
              <w:rPr>
                <w:rFonts w:ascii="Arial" w:hAnsi="Arial" w:cs="Arial"/>
                <w:sz w:val="22"/>
                <w:szCs w:val="22"/>
                <w:lang w:val="en-GB"/>
              </w:rPr>
              <w:t>Essential</w:t>
            </w:r>
            <w:r w:rsidR="00FC54A9">
              <w:rPr>
                <w:rFonts w:ascii="Arial" w:hAnsi="Arial" w:cs="Arial"/>
                <w:sz w:val="22"/>
                <w:szCs w:val="22"/>
                <w:lang w:val="en-GB"/>
              </w:rPr>
              <w:t>.</w:t>
            </w:r>
          </w:p>
        </w:tc>
        <w:tc>
          <w:tcPr>
            <w:tcW w:w="918" w:type="pct"/>
          </w:tcPr>
          <w:p w14:paraId="65A997BA" w14:textId="25911A85" w:rsidR="00831D84" w:rsidRPr="00556ABE" w:rsidRDefault="00377549">
            <w:pPr>
              <w:rPr>
                <w:rFonts w:ascii="Arial" w:hAnsi="Arial" w:cs="Arial"/>
                <w:sz w:val="22"/>
                <w:szCs w:val="22"/>
              </w:rPr>
            </w:pPr>
            <w:r>
              <w:rPr>
                <w:rFonts w:ascii="Arial" w:hAnsi="Arial" w:cs="Arial"/>
                <w:sz w:val="22"/>
              </w:rPr>
              <w:t>Application Form &amp; Selection Process</w:t>
            </w:r>
            <w:r w:rsidR="00FC54A9">
              <w:rPr>
                <w:rFonts w:ascii="Arial" w:hAnsi="Arial" w:cs="Arial"/>
                <w:sz w:val="22"/>
              </w:rPr>
              <w:t>.</w:t>
            </w:r>
          </w:p>
        </w:tc>
      </w:tr>
      <w:tr w:rsidR="00377549" w:rsidRPr="00556ABE" w14:paraId="555EDE9C" w14:textId="77777777" w:rsidTr="007D68F4">
        <w:trPr>
          <w:tblCellSpacing w:w="15" w:type="dxa"/>
        </w:trPr>
        <w:tc>
          <w:tcPr>
            <w:tcW w:w="420" w:type="pct"/>
          </w:tcPr>
          <w:p w14:paraId="3564C1C8" w14:textId="77777777" w:rsidR="00377549" w:rsidRPr="00556ABE" w:rsidRDefault="00377549" w:rsidP="00377549">
            <w:pPr>
              <w:numPr>
                <w:ilvl w:val="0"/>
                <w:numId w:val="15"/>
              </w:numPr>
              <w:rPr>
                <w:rFonts w:ascii="Arial" w:eastAsia="Arial Unicode MS" w:hAnsi="Arial" w:cs="Arial"/>
                <w:sz w:val="22"/>
                <w:szCs w:val="22"/>
                <w:lang w:val="en-GB"/>
              </w:rPr>
            </w:pPr>
          </w:p>
        </w:tc>
        <w:tc>
          <w:tcPr>
            <w:tcW w:w="2988" w:type="pct"/>
          </w:tcPr>
          <w:p w14:paraId="756AE2C1" w14:textId="77777777" w:rsidR="00377549" w:rsidRPr="00556ABE" w:rsidRDefault="00377549" w:rsidP="00377549">
            <w:pPr>
              <w:rPr>
                <w:rFonts w:ascii="Arial" w:eastAsia="Arial Unicode MS" w:hAnsi="Arial" w:cs="Arial"/>
                <w:sz w:val="22"/>
                <w:szCs w:val="22"/>
                <w:lang w:val="en-GB"/>
              </w:rPr>
            </w:pPr>
            <w:r w:rsidRPr="00D95E84">
              <w:rPr>
                <w:rFonts w:ascii="Arial" w:hAnsi="Arial" w:cs="Arial"/>
                <w:sz w:val="22"/>
              </w:rPr>
              <w:t>Excellent organisational skills</w:t>
            </w:r>
            <w:r>
              <w:rPr>
                <w:rFonts w:ascii="Arial" w:hAnsi="Arial" w:cs="Arial"/>
                <w:sz w:val="22"/>
              </w:rPr>
              <w:t xml:space="preserve"> with the ability to work with or without significant supervision when required.</w:t>
            </w:r>
          </w:p>
        </w:tc>
        <w:tc>
          <w:tcPr>
            <w:tcW w:w="605" w:type="pct"/>
          </w:tcPr>
          <w:p w14:paraId="208A02CC" w14:textId="4B1AE25B" w:rsidR="00377549" w:rsidRPr="00556ABE"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918" w:type="pct"/>
          </w:tcPr>
          <w:p w14:paraId="699A092C" w14:textId="616AAA87" w:rsidR="00377549" w:rsidRDefault="00377549" w:rsidP="00377549">
            <w:r>
              <w:rPr>
                <w:rFonts w:ascii="Arial" w:hAnsi="Arial" w:cs="Arial"/>
                <w:sz w:val="22"/>
              </w:rPr>
              <w:t>Application Form &amp; Selection Process</w:t>
            </w:r>
            <w:r w:rsidR="00FC54A9">
              <w:rPr>
                <w:rFonts w:ascii="Arial" w:hAnsi="Arial" w:cs="Arial"/>
                <w:sz w:val="22"/>
              </w:rPr>
              <w:t>.</w:t>
            </w:r>
          </w:p>
        </w:tc>
      </w:tr>
      <w:tr w:rsidR="00377549" w:rsidRPr="00556ABE" w14:paraId="76D4F1D0" w14:textId="77777777" w:rsidTr="007D68F4">
        <w:trPr>
          <w:tblCellSpacing w:w="15" w:type="dxa"/>
        </w:trPr>
        <w:tc>
          <w:tcPr>
            <w:tcW w:w="420" w:type="pct"/>
          </w:tcPr>
          <w:p w14:paraId="338EE9A7" w14:textId="77777777" w:rsidR="00377549" w:rsidRPr="00556ABE" w:rsidRDefault="00377549" w:rsidP="00377549">
            <w:pPr>
              <w:numPr>
                <w:ilvl w:val="0"/>
                <w:numId w:val="15"/>
              </w:numPr>
              <w:rPr>
                <w:rFonts w:ascii="Arial" w:eastAsia="Arial Unicode MS" w:hAnsi="Arial" w:cs="Arial"/>
                <w:sz w:val="22"/>
                <w:szCs w:val="22"/>
                <w:lang w:val="en-GB"/>
              </w:rPr>
            </w:pPr>
          </w:p>
        </w:tc>
        <w:tc>
          <w:tcPr>
            <w:tcW w:w="2988" w:type="pct"/>
          </w:tcPr>
          <w:p w14:paraId="0CA6837D" w14:textId="77777777" w:rsidR="00377549" w:rsidRPr="00D95E84" w:rsidRDefault="00377549" w:rsidP="00377549">
            <w:pPr>
              <w:tabs>
                <w:tab w:val="left" w:pos="1065"/>
              </w:tabs>
              <w:rPr>
                <w:rFonts w:ascii="Arial" w:hAnsi="Arial" w:cs="Arial"/>
                <w:sz w:val="22"/>
              </w:rPr>
            </w:pPr>
            <w:r w:rsidRPr="00E675D4">
              <w:rPr>
                <w:rFonts w:ascii="Arial" w:eastAsia="Arial Unicode MS" w:hAnsi="Arial" w:cs="Arial"/>
                <w:sz w:val="22"/>
              </w:rPr>
              <w:t>Demonstrate an understanding of the importance of equality and diversity to WYFRS as an employer and service provider</w:t>
            </w:r>
            <w:r>
              <w:rPr>
                <w:rFonts w:ascii="Arial" w:eastAsia="Arial Unicode MS" w:hAnsi="Arial" w:cs="Arial"/>
                <w:sz w:val="22"/>
              </w:rPr>
              <w:t>.</w:t>
            </w:r>
          </w:p>
        </w:tc>
        <w:tc>
          <w:tcPr>
            <w:tcW w:w="605" w:type="pct"/>
          </w:tcPr>
          <w:p w14:paraId="6B0F0163" w14:textId="739734D0" w:rsidR="00377549"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918" w:type="pct"/>
          </w:tcPr>
          <w:p w14:paraId="39B52EE6" w14:textId="541CE558" w:rsidR="00377549" w:rsidRDefault="00377549" w:rsidP="00377549">
            <w:pPr>
              <w:rPr>
                <w:rFonts w:ascii="Arial" w:hAnsi="Arial" w:cs="Arial"/>
                <w:sz w:val="22"/>
              </w:rPr>
            </w:pPr>
            <w:r>
              <w:rPr>
                <w:rFonts w:ascii="Arial" w:hAnsi="Arial" w:cs="Arial"/>
                <w:sz w:val="22"/>
              </w:rPr>
              <w:t>Selection Process Only</w:t>
            </w:r>
            <w:r w:rsidR="00FC54A9">
              <w:rPr>
                <w:rFonts w:ascii="Arial" w:hAnsi="Arial" w:cs="Arial"/>
                <w:sz w:val="22"/>
              </w:rPr>
              <w:t>.</w:t>
            </w:r>
          </w:p>
        </w:tc>
      </w:tr>
      <w:tr w:rsidR="00377549" w:rsidRPr="00556ABE" w14:paraId="113554DD" w14:textId="77777777" w:rsidTr="007D68F4">
        <w:trPr>
          <w:cantSplit/>
          <w:tblCellSpacing w:w="15" w:type="dxa"/>
        </w:trPr>
        <w:tc>
          <w:tcPr>
            <w:tcW w:w="420" w:type="pct"/>
          </w:tcPr>
          <w:p w14:paraId="624DA49B" w14:textId="77777777" w:rsidR="00377549" w:rsidRPr="00556ABE" w:rsidRDefault="00377549" w:rsidP="00377549">
            <w:pPr>
              <w:numPr>
                <w:ilvl w:val="0"/>
                <w:numId w:val="15"/>
              </w:numPr>
              <w:rPr>
                <w:rFonts w:ascii="Arial" w:eastAsia="Arial Unicode MS" w:hAnsi="Arial" w:cs="Arial"/>
                <w:sz w:val="22"/>
                <w:szCs w:val="22"/>
                <w:lang w:val="en-GB"/>
              </w:rPr>
            </w:pPr>
          </w:p>
        </w:tc>
        <w:tc>
          <w:tcPr>
            <w:tcW w:w="2988" w:type="pct"/>
          </w:tcPr>
          <w:p w14:paraId="57B0CBD0" w14:textId="77777777" w:rsidR="00377549" w:rsidRPr="00D95E84" w:rsidRDefault="00377549" w:rsidP="00377549">
            <w:pPr>
              <w:rPr>
                <w:rFonts w:ascii="Arial" w:hAnsi="Arial" w:cs="Arial"/>
                <w:sz w:val="22"/>
              </w:rPr>
            </w:pPr>
            <w:r w:rsidRPr="00E675D4">
              <w:rPr>
                <w:rFonts w:ascii="Arial" w:hAnsi="Arial" w:cs="Arial"/>
                <w:sz w:val="22"/>
              </w:rPr>
              <w:t>To hold and maintain a current full valid car driving licence</w:t>
            </w:r>
            <w:r>
              <w:rPr>
                <w:rFonts w:ascii="Arial" w:hAnsi="Arial" w:cs="Arial"/>
                <w:sz w:val="22"/>
              </w:rPr>
              <w:t>.</w:t>
            </w:r>
          </w:p>
        </w:tc>
        <w:tc>
          <w:tcPr>
            <w:tcW w:w="605" w:type="pct"/>
          </w:tcPr>
          <w:p w14:paraId="3487CDEB" w14:textId="0AD1F339" w:rsidR="00377549" w:rsidRDefault="00377549" w:rsidP="00377549">
            <w:pPr>
              <w:rPr>
                <w:rFonts w:ascii="Arial" w:eastAsia="Arial Unicode MS" w:hAnsi="Arial" w:cs="Arial"/>
                <w:sz w:val="22"/>
                <w:szCs w:val="22"/>
                <w:lang w:val="en-GB"/>
              </w:rPr>
            </w:pPr>
            <w:r>
              <w:rPr>
                <w:rFonts w:ascii="Arial" w:eastAsia="Arial Unicode MS" w:hAnsi="Arial" w:cs="Arial"/>
                <w:sz w:val="22"/>
                <w:szCs w:val="22"/>
                <w:lang w:val="en-GB"/>
              </w:rPr>
              <w:t>Essential</w:t>
            </w:r>
            <w:r w:rsidR="00FC54A9">
              <w:rPr>
                <w:rFonts w:ascii="Arial" w:eastAsia="Arial Unicode MS" w:hAnsi="Arial" w:cs="Arial"/>
                <w:sz w:val="22"/>
                <w:szCs w:val="22"/>
                <w:lang w:val="en-GB"/>
              </w:rPr>
              <w:t>.</w:t>
            </w:r>
          </w:p>
        </w:tc>
        <w:tc>
          <w:tcPr>
            <w:tcW w:w="918" w:type="pct"/>
          </w:tcPr>
          <w:p w14:paraId="58F384AA" w14:textId="77777777" w:rsidR="00377549" w:rsidRDefault="00377549" w:rsidP="00377549">
            <w:pPr>
              <w:rPr>
                <w:rFonts w:ascii="Arial" w:hAnsi="Arial" w:cs="Arial"/>
                <w:sz w:val="22"/>
              </w:rPr>
            </w:pPr>
            <w:r w:rsidRPr="00E675D4">
              <w:rPr>
                <w:rFonts w:ascii="Arial" w:eastAsia="Arial Unicode MS" w:hAnsi="Arial" w:cs="Arial"/>
                <w:sz w:val="22"/>
              </w:rPr>
              <w:t>Application</w:t>
            </w:r>
            <w:r>
              <w:rPr>
                <w:rFonts w:ascii="Arial" w:eastAsia="Arial Unicode MS" w:hAnsi="Arial" w:cs="Arial"/>
                <w:sz w:val="22"/>
              </w:rPr>
              <w:t>.</w:t>
            </w:r>
          </w:p>
        </w:tc>
      </w:tr>
    </w:tbl>
    <w:p w14:paraId="06D97231" w14:textId="6A9AEC96" w:rsidR="000F5B63" w:rsidRDefault="000F5B63" w:rsidP="000F5B63">
      <w:pPr>
        <w:spacing w:after="120"/>
        <w:ind w:left="360"/>
        <w:rPr>
          <w:rFonts w:ascii="Arial" w:hAnsi="Arial" w:cs="Arial"/>
          <w:bCs/>
          <w:sz w:val="18"/>
          <w:szCs w:val="18"/>
        </w:rPr>
      </w:pPr>
      <w:r>
        <w:rPr>
          <w:rFonts w:ascii="Arial" w:hAnsi="Arial" w:cs="Arial"/>
          <w:bCs/>
          <w:sz w:val="18"/>
          <w:szCs w:val="18"/>
        </w:rPr>
        <w:t>Reviewed</w:t>
      </w:r>
      <w:r w:rsidRPr="00BD41B2">
        <w:rPr>
          <w:rFonts w:ascii="Arial" w:hAnsi="Arial" w:cs="Arial"/>
          <w:bCs/>
          <w:sz w:val="18"/>
          <w:szCs w:val="18"/>
        </w:rPr>
        <w:t xml:space="preserve"> July 2018</w:t>
      </w:r>
      <w:r>
        <w:rPr>
          <w:rFonts w:ascii="Arial" w:hAnsi="Arial" w:cs="Arial"/>
          <w:bCs/>
          <w:sz w:val="18"/>
          <w:szCs w:val="18"/>
        </w:rPr>
        <w:t xml:space="preserve">. </w:t>
      </w:r>
      <w:r w:rsidRPr="00BD41B2">
        <w:rPr>
          <w:rFonts w:ascii="Arial" w:hAnsi="Arial" w:cs="Arial"/>
          <w:bCs/>
          <w:sz w:val="18"/>
          <w:szCs w:val="18"/>
        </w:rPr>
        <w:t>Grade updated following pay assimilation Jan 2020</w:t>
      </w:r>
      <w:r>
        <w:rPr>
          <w:rFonts w:ascii="Arial" w:hAnsi="Arial" w:cs="Arial"/>
          <w:bCs/>
          <w:sz w:val="18"/>
          <w:szCs w:val="18"/>
        </w:rPr>
        <w:t>. New Pay and Grade Scheme September 2022 Grade 6. Reviewed Janu</w:t>
      </w:r>
      <w:r w:rsidR="00ED426F">
        <w:rPr>
          <w:rFonts w:ascii="Arial" w:hAnsi="Arial" w:cs="Arial"/>
          <w:bCs/>
          <w:sz w:val="18"/>
          <w:szCs w:val="18"/>
        </w:rPr>
        <w:t>ary 2024.</w:t>
      </w:r>
    </w:p>
    <w:p w14:paraId="34390AF0" w14:textId="77777777" w:rsidR="007B48DC" w:rsidRPr="00BD41B2" w:rsidRDefault="007B48DC" w:rsidP="000F5B63">
      <w:pPr>
        <w:spacing w:after="120"/>
        <w:ind w:left="360"/>
        <w:rPr>
          <w:rFonts w:ascii="Arial" w:hAnsi="Arial" w:cs="Arial"/>
          <w:bCs/>
          <w:sz w:val="18"/>
          <w:szCs w:val="18"/>
        </w:rPr>
      </w:pPr>
    </w:p>
    <w:p w14:paraId="5EADA10A" w14:textId="77777777" w:rsidR="007B48DC" w:rsidRDefault="007B48DC" w:rsidP="007B48DC">
      <w:pPr>
        <w:ind w:left="720"/>
        <w:rPr>
          <w:rFonts w:ascii="Arial" w:hAnsi="Arial" w:cs="Arial"/>
          <w:b/>
          <w:bCs/>
        </w:rPr>
      </w:pPr>
      <w:r>
        <w:rPr>
          <w:rFonts w:ascii="Arial" w:hAnsi="Arial" w:cs="Arial"/>
          <w:b/>
          <w:bCs/>
        </w:rPr>
        <w:t>PERSON SPECIFICATION/SHORTLISTING CRITERIA.</w:t>
      </w:r>
    </w:p>
    <w:p w14:paraId="4607D4E6" w14:textId="77777777" w:rsidR="007B48DC" w:rsidRDefault="007B48DC" w:rsidP="007B48DC">
      <w:pPr>
        <w:ind w:left="720"/>
        <w:rPr>
          <w:rFonts w:ascii="Arial" w:hAnsi="Arial" w:cs="Arial"/>
          <w:bCs/>
          <w:sz w:val="22"/>
          <w:szCs w:val="22"/>
        </w:rPr>
      </w:pPr>
    </w:p>
    <w:p w14:paraId="357F5458" w14:textId="4A6C8F66" w:rsidR="007B48DC" w:rsidRPr="00175FB1" w:rsidRDefault="007B48DC" w:rsidP="007B48DC">
      <w:pPr>
        <w:ind w:left="720"/>
        <w:rPr>
          <w:rFonts w:ascii="Arial" w:hAnsi="Arial" w:cs="Arial"/>
          <w:bCs/>
          <w:sz w:val="22"/>
          <w:szCs w:val="22"/>
          <w:u w:val="single"/>
        </w:rPr>
      </w:pPr>
      <w:r>
        <w:rPr>
          <w:rFonts w:ascii="Arial" w:hAnsi="Arial" w:cs="Arial"/>
          <w:bCs/>
          <w:sz w:val="22"/>
          <w:szCs w:val="22"/>
        </w:rPr>
        <w:t xml:space="preserve">In order to be shortlisted for the post you will need to demonstrate your ability to meet the requirements of the role by giving clear, concise </w:t>
      </w:r>
      <w:r w:rsidRPr="00745440">
        <w:rPr>
          <w:rFonts w:ascii="Arial" w:hAnsi="Arial" w:cs="Arial"/>
          <w:b/>
          <w:bCs/>
          <w:sz w:val="22"/>
          <w:szCs w:val="22"/>
        </w:rPr>
        <w:t>examples of how you meet each</w:t>
      </w:r>
      <w:r>
        <w:rPr>
          <w:rFonts w:ascii="Arial" w:hAnsi="Arial" w:cs="Arial"/>
          <w:bCs/>
          <w:sz w:val="22"/>
          <w:szCs w:val="22"/>
        </w:rPr>
        <w:t xml:space="preserve"> of the person </w:t>
      </w:r>
      <w:r>
        <w:rPr>
          <w:rFonts w:ascii="Arial" w:hAnsi="Arial" w:cs="Arial"/>
          <w:bCs/>
          <w:sz w:val="22"/>
          <w:szCs w:val="22"/>
        </w:rPr>
        <w:lastRenderedPageBreak/>
        <w:t xml:space="preserve">specification criteria on your application form. </w:t>
      </w:r>
      <w:r w:rsidRPr="00175FB1">
        <w:rPr>
          <w:rFonts w:ascii="Arial" w:hAnsi="Arial" w:cs="Arial"/>
          <w:bCs/>
          <w:sz w:val="22"/>
          <w:szCs w:val="22"/>
          <w:u w:val="single"/>
        </w:rPr>
        <w:t>On your application form please list or number the competency criteria against which you are providing evidence/examples.</w:t>
      </w:r>
    </w:p>
    <w:p w14:paraId="70D3972C" w14:textId="77777777" w:rsidR="007B48DC" w:rsidRDefault="007B48DC" w:rsidP="007B48DC">
      <w:pPr>
        <w:ind w:left="720"/>
        <w:rPr>
          <w:rFonts w:ascii="Arial" w:hAnsi="Arial" w:cs="Arial"/>
          <w:bCs/>
          <w:sz w:val="22"/>
          <w:szCs w:val="22"/>
        </w:rPr>
      </w:pPr>
    </w:p>
    <w:p w14:paraId="005B5FB6" w14:textId="77777777" w:rsidR="007B48DC" w:rsidRDefault="007B48DC" w:rsidP="007B48DC">
      <w:pPr>
        <w:ind w:left="720"/>
        <w:rPr>
          <w:rFonts w:ascii="Arial" w:hAnsi="Arial" w:cs="Arial"/>
          <w:bCs/>
          <w:sz w:val="22"/>
          <w:szCs w:val="22"/>
        </w:rPr>
      </w:pPr>
      <w:r>
        <w:rPr>
          <w:rFonts w:ascii="Arial" w:hAnsi="Arial" w:cs="Arial"/>
          <w:bCs/>
          <w:sz w:val="22"/>
          <w:szCs w:val="22"/>
        </w:rPr>
        <w:t xml:space="preserve">You will only be shortlisted from the details in the application form if you meet </w:t>
      </w:r>
      <w:r w:rsidRPr="00745440">
        <w:rPr>
          <w:rFonts w:ascii="Arial" w:hAnsi="Arial" w:cs="Arial"/>
          <w:b/>
          <w:bCs/>
          <w:sz w:val="22"/>
          <w:szCs w:val="22"/>
        </w:rPr>
        <w:t>all Essential criteria</w:t>
      </w:r>
      <w:r>
        <w:rPr>
          <w:rFonts w:ascii="Arial" w:hAnsi="Arial" w:cs="Arial"/>
          <w:bCs/>
          <w:sz w:val="22"/>
          <w:szCs w:val="22"/>
        </w:rPr>
        <w:t>,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4C736BCF" w14:textId="77777777" w:rsidR="007B48DC" w:rsidRDefault="007B48DC" w:rsidP="007B48DC">
      <w:pPr>
        <w:ind w:left="720" w:hanging="720"/>
        <w:rPr>
          <w:rFonts w:ascii="Arial" w:hAnsi="Arial" w:cs="Arial"/>
          <w:bCs/>
          <w:sz w:val="22"/>
          <w:szCs w:val="22"/>
        </w:rPr>
      </w:pPr>
    </w:p>
    <w:p w14:paraId="02FBC1DD" w14:textId="77777777" w:rsidR="007B48DC" w:rsidRDefault="007B48DC" w:rsidP="007B48DC">
      <w:pPr>
        <w:ind w:left="720"/>
        <w:rPr>
          <w:rFonts w:ascii="Arial" w:hAnsi="Arial" w:cs="Arial"/>
          <w:bCs/>
          <w:sz w:val="22"/>
          <w:szCs w:val="22"/>
        </w:rPr>
      </w:pPr>
      <w:r>
        <w:rPr>
          <w:rFonts w:ascii="Arial" w:hAnsi="Arial" w:cs="Arial"/>
          <w:bCs/>
          <w:sz w:val="22"/>
          <w:szCs w:val="22"/>
        </w:rPr>
        <w:t xml:space="preserve">There may be some criteria that are identified through ‘Selection Process’ only. </w:t>
      </w:r>
      <w:r w:rsidRPr="004F22AB">
        <w:rPr>
          <w:rFonts w:ascii="Arial" w:hAnsi="Arial" w:cs="Arial"/>
          <w:b/>
          <w:bCs/>
          <w:sz w:val="22"/>
          <w:szCs w:val="22"/>
          <w:u w:val="single"/>
        </w:rPr>
        <w:t>You will only be assessed on these criteria during the selection process and not from your application form</w:t>
      </w:r>
      <w:r>
        <w:rPr>
          <w:rFonts w:ascii="Arial" w:hAnsi="Arial" w:cs="Arial"/>
          <w:bCs/>
          <w:sz w:val="22"/>
          <w:szCs w:val="22"/>
        </w:rPr>
        <w:t>, this may involve tests, presentations, interview etc.</w:t>
      </w:r>
    </w:p>
    <w:p w14:paraId="4605535D" w14:textId="77777777" w:rsidR="00442267" w:rsidRPr="000A0366" w:rsidRDefault="00442267">
      <w:pPr>
        <w:rPr>
          <w:rFonts w:ascii="Arial" w:hAnsi="Arial" w:cs="Arial"/>
          <w:lang w:val="en-GB"/>
        </w:rPr>
      </w:pPr>
    </w:p>
    <w:sectPr w:rsidR="00442267" w:rsidRPr="000A0366" w:rsidSect="00CF2FE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2F6C" w14:textId="77777777" w:rsidR="009F619D" w:rsidRDefault="009F619D">
      <w:r>
        <w:separator/>
      </w:r>
    </w:p>
  </w:endnote>
  <w:endnote w:type="continuationSeparator" w:id="0">
    <w:p w14:paraId="413936E8" w14:textId="77777777" w:rsidR="009F619D" w:rsidRDefault="009F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1325" w14:textId="77777777" w:rsidR="009F619D" w:rsidRDefault="009F619D">
      <w:r>
        <w:separator/>
      </w:r>
    </w:p>
  </w:footnote>
  <w:footnote w:type="continuationSeparator" w:id="0">
    <w:p w14:paraId="279D654C" w14:textId="77777777" w:rsidR="009F619D" w:rsidRDefault="009F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3E"/>
    <w:multiLevelType w:val="hybridMultilevel"/>
    <w:tmpl w:val="C432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2A251B0E"/>
    <w:multiLevelType w:val="multilevel"/>
    <w:tmpl w:val="4250897A"/>
    <w:lvl w:ilvl="0">
      <w:start w:val="1"/>
      <w:numFmt w:val="decimal"/>
      <w:lvlText w:val="%1."/>
      <w:lvlJc w:val="left"/>
      <w:pPr>
        <w:ind w:left="0" w:hanging="360"/>
      </w:pPr>
      <w:rPr>
        <w:rFonts w:ascii="Calibri" w:hAnsi="Calibri" w:cs="Calibri" w:hint="default"/>
        <w:color w:val="000000"/>
        <w:sz w:val="22"/>
      </w:rPr>
    </w:lvl>
    <w:lvl w:ilvl="1">
      <w:start w:val="2"/>
      <w:numFmt w:val="decimal"/>
      <w:isLgl/>
      <w:lvlText w:val="%1.%2"/>
      <w:lvlJc w:val="left"/>
      <w:pPr>
        <w:ind w:left="79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800" w:hanging="1800"/>
      </w:pPr>
      <w:rPr>
        <w:rFonts w:hint="default"/>
      </w:rPr>
    </w:lvl>
  </w:abstractNum>
  <w:abstractNum w:abstractNumId="5" w15:restartNumberingAfterBreak="0">
    <w:nsid w:val="31CE56A2"/>
    <w:multiLevelType w:val="hybridMultilevel"/>
    <w:tmpl w:val="AC0240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1"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C44BD"/>
    <w:multiLevelType w:val="hybridMultilevel"/>
    <w:tmpl w:val="3A0EAD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F454A7"/>
    <w:multiLevelType w:val="hybridMultilevel"/>
    <w:tmpl w:val="877039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B81BA7"/>
    <w:multiLevelType w:val="hybridMultilevel"/>
    <w:tmpl w:val="BA8068BC"/>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05510040">
    <w:abstractNumId w:val="8"/>
  </w:num>
  <w:num w:numId="2" w16cid:durableId="2083287587">
    <w:abstractNumId w:val="9"/>
  </w:num>
  <w:num w:numId="3" w16cid:durableId="25524514">
    <w:abstractNumId w:val="18"/>
  </w:num>
  <w:num w:numId="4" w16cid:durableId="1648851093">
    <w:abstractNumId w:val="6"/>
  </w:num>
  <w:num w:numId="5" w16cid:durableId="769356322">
    <w:abstractNumId w:val="12"/>
  </w:num>
  <w:num w:numId="6" w16cid:durableId="1236938386">
    <w:abstractNumId w:val="7"/>
  </w:num>
  <w:num w:numId="7" w16cid:durableId="1327637136">
    <w:abstractNumId w:val="16"/>
  </w:num>
  <w:num w:numId="8" w16cid:durableId="643586303">
    <w:abstractNumId w:val="15"/>
  </w:num>
  <w:num w:numId="9" w16cid:durableId="2002925357">
    <w:abstractNumId w:val="2"/>
  </w:num>
  <w:num w:numId="10" w16cid:durableId="1941405654">
    <w:abstractNumId w:val="10"/>
  </w:num>
  <w:num w:numId="11" w16cid:durableId="375392105">
    <w:abstractNumId w:val="3"/>
  </w:num>
  <w:num w:numId="12" w16cid:durableId="2025203247">
    <w:abstractNumId w:val="11"/>
  </w:num>
  <w:num w:numId="13" w16cid:durableId="171116527">
    <w:abstractNumId w:val="1"/>
  </w:num>
  <w:num w:numId="14" w16cid:durableId="192891137">
    <w:abstractNumId w:val="13"/>
  </w:num>
  <w:num w:numId="15" w16cid:durableId="2041783516">
    <w:abstractNumId w:val="17"/>
  </w:num>
  <w:num w:numId="16" w16cid:durableId="1175608149">
    <w:abstractNumId w:val="4"/>
  </w:num>
  <w:num w:numId="17" w16cid:durableId="246113487">
    <w:abstractNumId w:val="5"/>
  </w:num>
  <w:num w:numId="18" w16cid:durableId="722481374">
    <w:abstractNumId w:val="14"/>
  </w:num>
  <w:num w:numId="19" w16cid:durableId="177563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138F5"/>
    <w:rsid w:val="000369E0"/>
    <w:rsid w:val="00041059"/>
    <w:rsid w:val="0004550D"/>
    <w:rsid w:val="000600BA"/>
    <w:rsid w:val="000A0366"/>
    <w:rsid w:val="000B2298"/>
    <w:rsid w:val="000B4659"/>
    <w:rsid w:val="000D20ED"/>
    <w:rsid w:val="000E6028"/>
    <w:rsid w:val="000F216D"/>
    <w:rsid w:val="000F5B63"/>
    <w:rsid w:val="001155DC"/>
    <w:rsid w:val="001405AC"/>
    <w:rsid w:val="001420AD"/>
    <w:rsid w:val="00147674"/>
    <w:rsid w:val="00163BBA"/>
    <w:rsid w:val="001647A0"/>
    <w:rsid w:val="00175FB1"/>
    <w:rsid w:val="001878DC"/>
    <w:rsid w:val="0019362E"/>
    <w:rsid w:val="001A4476"/>
    <w:rsid w:val="001E1CCC"/>
    <w:rsid w:val="001E2118"/>
    <w:rsid w:val="001F55FF"/>
    <w:rsid w:val="001F6BB0"/>
    <w:rsid w:val="00231D4B"/>
    <w:rsid w:val="0023763C"/>
    <w:rsid w:val="002426E4"/>
    <w:rsid w:val="002529BC"/>
    <w:rsid w:val="00266D56"/>
    <w:rsid w:val="00267176"/>
    <w:rsid w:val="002721F7"/>
    <w:rsid w:val="00272609"/>
    <w:rsid w:val="0028413E"/>
    <w:rsid w:val="002C6071"/>
    <w:rsid w:val="002C7EE0"/>
    <w:rsid w:val="002D2FE6"/>
    <w:rsid w:val="002F712F"/>
    <w:rsid w:val="00372D2C"/>
    <w:rsid w:val="00377549"/>
    <w:rsid w:val="003822DB"/>
    <w:rsid w:val="00383AEE"/>
    <w:rsid w:val="003939B8"/>
    <w:rsid w:val="003B14C4"/>
    <w:rsid w:val="003B4EA1"/>
    <w:rsid w:val="003C68BA"/>
    <w:rsid w:val="003F49A9"/>
    <w:rsid w:val="003F6CF5"/>
    <w:rsid w:val="00434F7B"/>
    <w:rsid w:val="00436BBB"/>
    <w:rsid w:val="00440D7A"/>
    <w:rsid w:val="00442267"/>
    <w:rsid w:val="00443D6F"/>
    <w:rsid w:val="00470339"/>
    <w:rsid w:val="00473155"/>
    <w:rsid w:val="00492E26"/>
    <w:rsid w:val="00494591"/>
    <w:rsid w:val="004B2ED8"/>
    <w:rsid w:val="004B6676"/>
    <w:rsid w:val="004B7498"/>
    <w:rsid w:val="004C1AFD"/>
    <w:rsid w:val="004C6C1F"/>
    <w:rsid w:val="004F22AB"/>
    <w:rsid w:val="004F3C1D"/>
    <w:rsid w:val="00512C2A"/>
    <w:rsid w:val="00515CFD"/>
    <w:rsid w:val="00524021"/>
    <w:rsid w:val="00550B20"/>
    <w:rsid w:val="00551505"/>
    <w:rsid w:val="00556ABE"/>
    <w:rsid w:val="00560C4A"/>
    <w:rsid w:val="00581871"/>
    <w:rsid w:val="00597F4A"/>
    <w:rsid w:val="005A18F5"/>
    <w:rsid w:val="005A47B7"/>
    <w:rsid w:val="005D4432"/>
    <w:rsid w:val="00623A72"/>
    <w:rsid w:val="00634AB9"/>
    <w:rsid w:val="0064550A"/>
    <w:rsid w:val="006461BF"/>
    <w:rsid w:val="006562AD"/>
    <w:rsid w:val="006661AC"/>
    <w:rsid w:val="006A5458"/>
    <w:rsid w:val="006B7A64"/>
    <w:rsid w:val="006C53F3"/>
    <w:rsid w:val="006D2384"/>
    <w:rsid w:val="006E2200"/>
    <w:rsid w:val="006E529F"/>
    <w:rsid w:val="006F10EC"/>
    <w:rsid w:val="006F318D"/>
    <w:rsid w:val="00716909"/>
    <w:rsid w:val="007242BD"/>
    <w:rsid w:val="00731187"/>
    <w:rsid w:val="00744114"/>
    <w:rsid w:val="00745440"/>
    <w:rsid w:val="007756A1"/>
    <w:rsid w:val="0078428F"/>
    <w:rsid w:val="00790BBA"/>
    <w:rsid w:val="007A5976"/>
    <w:rsid w:val="007A648C"/>
    <w:rsid w:val="007B48DC"/>
    <w:rsid w:val="007D68F4"/>
    <w:rsid w:val="007D6E3A"/>
    <w:rsid w:val="007D7117"/>
    <w:rsid w:val="007E5508"/>
    <w:rsid w:val="007F193A"/>
    <w:rsid w:val="008229F6"/>
    <w:rsid w:val="00830960"/>
    <w:rsid w:val="00831D84"/>
    <w:rsid w:val="00844A79"/>
    <w:rsid w:val="008672D5"/>
    <w:rsid w:val="00880B27"/>
    <w:rsid w:val="008A0896"/>
    <w:rsid w:val="008A5720"/>
    <w:rsid w:val="008C01F1"/>
    <w:rsid w:val="008C2090"/>
    <w:rsid w:val="008C2A9D"/>
    <w:rsid w:val="00902A98"/>
    <w:rsid w:val="0090675A"/>
    <w:rsid w:val="00930E2C"/>
    <w:rsid w:val="00931B27"/>
    <w:rsid w:val="00931B5B"/>
    <w:rsid w:val="0093512D"/>
    <w:rsid w:val="009406C7"/>
    <w:rsid w:val="00950B44"/>
    <w:rsid w:val="009526D1"/>
    <w:rsid w:val="0095425D"/>
    <w:rsid w:val="009B0844"/>
    <w:rsid w:val="009C1ABA"/>
    <w:rsid w:val="009D3280"/>
    <w:rsid w:val="009D7C25"/>
    <w:rsid w:val="009E0AD2"/>
    <w:rsid w:val="009E7C56"/>
    <w:rsid w:val="009F406C"/>
    <w:rsid w:val="009F619D"/>
    <w:rsid w:val="00A150BA"/>
    <w:rsid w:val="00A15C4D"/>
    <w:rsid w:val="00A734CA"/>
    <w:rsid w:val="00A7459F"/>
    <w:rsid w:val="00A74F5C"/>
    <w:rsid w:val="00AB5B0D"/>
    <w:rsid w:val="00AD4C84"/>
    <w:rsid w:val="00AD5D11"/>
    <w:rsid w:val="00B24A9C"/>
    <w:rsid w:val="00B26661"/>
    <w:rsid w:val="00B50D6A"/>
    <w:rsid w:val="00B571F8"/>
    <w:rsid w:val="00B86F69"/>
    <w:rsid w:val="00B940EC"/>
    <w:rsid w:val="00B94D50"/>
    <w:rsid w:val="00BA6D9C"/>
    <w:rsid w:val="00BB573E"/>
    <w:rsid w:val="00BC6CBD"/>
    <w:rsid w:val="00BE07BC"/>
    <w:rsid w:val="00C3652A"/>
    <w:rsid w:val="00C436A9"/>
    <w:rsid w:val="00C677AE"/>
    <w:rsid w:val="00C949CB"/>
    <w:rsid w:val="00CA184E"/>
    <w:rsid w:val="00CA223A"/>
    <w:rsid w:val="00CA761F"/>
    <w:rsid w:val="00CE3B2A"/>
    <w:rsid w:val="00CF2FE4"/>
    <w:rsid w:val="00D00005"/>
    <w:rsid w:val="00D0681A"/>
    <w:rsid w:val="00D12597"/>
    <w:rsid w:val="00D3607C"/>
    <w:rsid w:val="00D47B79"/>
    <w:rsid w:val="00D6139A"/>
    <w:rsid w:val="00DA3834"/>
    <w:rsid w:val="00DA48C9"/>
    <w:rsid w:val="00DC66DE"/>
    <w:rsid w:val="00DE3D04"/>
    <w:rsid w:val="00E30303"/>
    <w:rsid w:val="00E31A04"/>
    <w:rsid w:val="00E41E6E"/>
    <w:rsid w:val="00E7190B"/>
    <w:rsid w:val="00EC27E2"/>
    <w:rsid w:val="00ED10DA"/>
    <w:rsid w:val="00ED426F"/>
    <w:rsid w:val="00ED6D4D"/>
    <w:rsid w:val="00ED752D"/>
    <w:rsid w:val="00ED7AD7"/>
    <w:rsid w:val="00EE54BE"/>
    <w:rsid w:val="00EE6175"/>
    <w:rsid w:val="00F079AD"/>
    <w:rsid w:val="00F1617A"/>
    <w:rsid w:val="00F2471E"/>
    <w:rsid w:val="00F30077"/>
    <w:rsid w:val="00F31940"/>
    <w:rsid w:val="00F915E2"/>
    <w:rsid w:val="00F92033"/>
    <w:rsid w:val="00F961A3"/>
    <w:rsid w:val="00FA10E1"/>
    <w:rsid w:val="00FA323A"/>
    <w:rsid w:val="00FB1A89"/>
    <w:rsid w:val="00FC2118"/>
    <w:rsid w:val="00FC54A9"/>
    <w:rsid w:val="00FD0DA4"/>
    <w:rsid w:val="00FD58C3"/>
    <w:rsid w:val="00FD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41716"/>
  <w15:chartTrackingRefBased/>
  <w15:docId w15:val="{B699D657-DA22-4072-A732-8E7F7716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D47B79"/>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FC2118"/>
    <w:rPr>
      <w:sz w:val="16"/>
      <w:szCs w:val="16"/>
    </w:rPr>
  </w:style>
  <w:style w:type="paragraph" w:styleId="CommentText">
    <w:name w:val="annotation text"/>
    <w:basedOn w:val="Normal"/>
    <w:link w:val="CommentTextChar"/>
    <w:uiPriority w:val="99"/>
    <w:semiHidden/>
    <w:unhideWhenUsed/>
    <w:rsid w:val="00FC2118"/>
    <w:rPr>
      <w:sz w:val="20"/>
      <w:szCs w:val="20"/>
    </w:rPr>
  </w:style>
  <w:style w:type="character" w:customStyle="1" w:styleId="CommentTextChar">
    <w:name w:val="Comment Text Char"/>
    <w:link w:val="CommentText"/>
    <w:uiPriority w:val="99"/>
    <w:semiHidden/>
    <w:rsid w:val="00FC2118"/>
    <w:rPr>
      <w:lang w:val="en-US" w:eastAsia="en-US"/>
    </w:rPr>
  </w:style>
  <w:style w:type="paragraph" w:styleId="CommentSubject">
    <w:name w:val="annotation subject"/>
    <w:basedOn w:val="CommentText"/>
    <w:next w:val="CommentText"/>
    <w:link w:val="CommentSubjectChar"/>
    <w:uiPriority w:val="99"/>
    <w:semiHidden/>
    <w:unhideWhenUsed/>
    <w:rsid w:val="00FC2118"/>
    <w:rPr>
      <w:b/>
      <w:bCs/>
    </w:rPr>
  </w:style>
  <w:style w:type="character" w:customStyle="1" w:styleId="CommentSubjectChar">
    <w:name w:val="Comment Subject Char"/>
    <w:link w:val="CommentSubject"/>
    <w:uiPriority w:val="99"/>
    <w:semiHidden/>
    <w:rsid w:val="00FC2118"/>
    <w:rPr>
      <w:b/>
      <w:bCs/>
      <w:lang w:val="en-US" w:eastAsia="en-US"/>
    </w:rPr>
  </w:style>
  <w:style w:type="paragraph" w:styleId="Revision">
    <w:name w:val="Revision"/>
    <w:hidden/>
    <w:uiPriority w:val="99"/>
    <w:semiHidden/>
    <w:rsid w:val="00CA76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72BDF-9610-45B1-8BC6-9D1C231019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BD0F333-0D06-442F-B4F2-298D2D0C8957}">
      <dgm:prSet phldrT="[Text]"/>
      <dgm:spPr>
        <a:xfrm>
          <a:off x="2639714" y="1499"/>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Director Of Service Support</a:t>
          </a:r>
        </a:p>
      </dgm:t>
    </dgm:pt>
    <dgm:pt modelId="{91615728-A62B-4AB8-9B16-6B27979485AA}" type="parTrans" cxnId="{C077EA44-6167-46A6-A5AD-82DCBF1D4278}">
      <dgm:prSet/>
      <dgm:spPr/>
      <dgm:t>
        <a:bodyPr/>
        <a:lstStyle/>
        <a:p>
          <a:endParaRPr lang="en-GB"/>
        </a:p>
      </dgm:t>
    </dgm:pt>
    <dgm:pt modelId="{B84C8C8F-1C31-49E1-A74A-D4741A5C5905}" type="sibTrans" cxnId="{C077EA44-6167-46A6-A5AD-82DCBF1D4278}">
      <dgm:prSet/>
      <dgm:spPr/>
      <dgm:t>
        <a:bodyPr/>
        <a:lstStyle/>
        <a:p>
          <a:endParaRPr lang="en-GB"/>
        </a:p>
      </dgm:t>
    </dgm:pt>
    <dgm:pt modelId="{35A0B340-A2A0-4F2E-9755-14A87A386BF0}" type="asst">
      <dgm:prSet phldrT="[Text]"/>
      <dgm:spPr>
        <a:xfrm>
          <a:off x="1978338" y="777660"/>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Head Of ICT </a:t>
          </a:r>
        </a:p>
      </dgm:t>
    </dgm:pt>
    <dgm:pt modelId="{E8DD1FEB-04FA-411F-8FF1-D43BE0E6C945}" type="parTrans" cxnId="{CA595C07-40AE-4A86-81BE-C8354E4AA4BB}">
      <dgm:prSet/>
      <dgm:spPr>
        <a:xfrm>
          <a:off x="3071522" y="548091"/>
          <a:ext cx="114784" cy="502864"/>
        </a:xfrm>
        <a:custGeom>
          <a:avLst/>
          <a:gdLst/>
          <a:ahLst/>
          <a:cxnLst/>
          <a:rect l="0" t="0" r="0" b="0"/>
          <a:pathLst>
            <a:path>
              <a:moveTo>
                <a:pt x="114784" y="0"/>
              </a:moveTo>
              <a:lnTo>
                <a:pt x="114784" y="502864"/>
              </a:lnTo>
              <a:lnTo>
                <a:pt x="0" y="50286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33CC70E6-595D-4820-A87A-E2B2933DF33E}" type="sibTrans" cxnId="{CA595C07-40AE-4A86-81BE-C8354E4AA4BB}">
      <dgm:prSet/>
      <dgm:spPr/>
      <dgm:t>
        <a:bodyPr/>
        <a:lstStyle/>
        <a:p>
          <a:endParaRPr lang="en-GB"/>
        </a:p>
      </dgm:t>
    </dgm:pt>
    <dgm:pt modelId="{F537C6EC-7570-4C27-9F41-2B10AA40C56F}">
      <dgm:prSet phldrT="[Text]"/>
      <dgm:spPr>
        <a:xfrm>
          <a:off x="1978338" y="1553821"/>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ICT Operations Manager</a:t>
          </a:r>
        </a:p>
      </dgm:t>
    </dgm:pt>
    <dgm:pt modelId="{0B8F1608-D543-4CEE-B44B-B55BD29E92B5}" type="parTrans" cxnId="{61167B1E-FCF3-46B1-AA70-14C717765F79}">
      <dgm:prSet/>
      <dgm:spPr>
        <a:xfrm>
          <a:off x="2524930" y="548091"/>
          <a:ext cx="661376" cy="1005729"/>
        </a:xfrm>
        <a:custGeom>
          <a:avLst/>
          <a:gdLst/>
          <a:ahLst/>
          <a:cxnLst/>
          <a:rect l="0" t="0" r="0" b="0"/>
          <a:pathLst>
            <a:path>
              <a:moveTo>
                <a:pt x="661376" y="0"/>
              </a:moveTo>
              <a:lnTo>
                <a:pt x="661376" y="890944"/>
              </a:lnTo>
              <a:lnTo>
                <a:pt x="0" y="890944"/>
              </a:lnTo>
              <a:lnTo>
                <a:pt x="0" y="10057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55337C37-6156-456B-BE28-9708DF628319}" type="sibTrans" cxnId="{61167B1E-FCF3-46B1-AA70-14C717765F79}">
      <dgm:prSet/>
      <dgm:spPr/>
      <dgm:t>
        <a:bodyPr/>
        <a:lstStyle/>
        <a:p>
          <a:endParaRPr lang="en-GB"/>
        </a:p>
      </dgm:t>
    </dgm:pt>
    <dgm:pt modelId="{D7856A19-4A66-4C00-8750-CCB5966671FB}">
      <dgm:prSet phldrT="[Text]"/>
      <dgm:spPr>
        <a:xfrm>
          <a:off x="3574387" y="2329981"/>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ICT Systems &amp; Information Manager</a:t>
          </a:r>
        </a:p>
      </dgm:t>
    </dgm:pt>
    <dgm:pt modelId="{466B7D52-D71B-4101-BB8E-DBB0B6AE95F0}" type="parTrans" cxnId="{4FCCF377-9FA3-4A71-A1F0-AC50E0DA1E1D}">
      <dgm:prSet/>
      <dgm:spPr>
        <a:xfrm>
          <a:off x="3410409" y="2100413"/>
          <a:ext cx="163977" cy="502864"/>
        </a:xfrm>
        <a:custGeom>
          <a:avLst/>
          <a:gdLst/>
          <a:ahLst/>
          <a:cxnLst/>
          <a:rect l="0" t="0" r="0" b="0"/>
          <a:pathLst>
            <a:path>
              <a:moveTo>
                <a:pt x="0" y="0"/>
              </a:moveTo>
              <a:lnTo>
                <a:pt x="0" y="502864"/>
              </a:lnTo>
              <a:lnTo>
                <a:pt x="163977" y="50286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1D8CB85-8AE5-434E-9D4D-3802882C60EE}" type="sibTrans" cxnId="{4FCCF377-9FA3-4A71-A1F0-AC50E0DA1E1D}">
      <dgm:prSet/>
      <dgm:spPr/>
      <dgm:t>
        <a:bodyPr/>
        <a:lstStyle/>
        <a:p>
          <a:endParaRPr lang="en-GB"/>
        </a:p>
      </dgm:t>
    </dgm:pt>
    <dgm:pt modelId="{3E574A68-F050-400B-8FDC-C19EAF1BA40A}">
      <dgm:prSet phldrT="[Text]"/>
      <dgm:spPr>
        <a:xfrm>
          <a:off x="3301091" y="1553821"/>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Digital Transformation Manger</a:t>
          </a:r>
        </a:p>
      </dgm:t>
    </dgm:pt>
    <dgm:pt modelId="{FF8F4CC8-A460-432C-964F-1184086EC7EE}" type="sibTrans" cxnId="{8D8872B8-9FB5-4477-A5EA-78E71A0D374E}">
      <dgm:prSet/>
      <dgm:spPr/>
      <dgm:t>
        <a:bodyPr/>
        <a:lstStyle/>
        <a:p>
          <a:endParaRPr lang="en-GB"/>
        </a:p>
      </dgm:t>
    </dgm:pt>
    <dgm:pt modelId="{F7890690-3487-402F-82F1-335D51F38A30}" type="parTrans" cxnId="{8D8872B8-9FB5-4477-A5EA-78E71A0D374E}">
      <dgm:prSet/>
      <dgm:spPr>
        <a:xfrm>
          <a:off x="3186306" y="548091"/>
          <a:ext cx="661376" cy="1005729"/>
        </a:xfrm>
        <a:custGeom>
          <a:avLst/>
          <a:gdLst/>
          <a:ahLst/>
          <a:cxnLst/>
          <a:rect l="0" t="0" r="0" b="0"/>
          <a:pathLst>
            <a:path>
              <a:moveTo>
                <a:pt x="0" y="0"/>
              </a:moveTo>
              <a:lnTo>
                <a:pt x="0" y="890944"/>
              </a:lnTo>
              <a:lnTo>
                <a:pt x="661376" y="890944"/>
              </a:lnTo>
              <a:lnTo>
                <a:pt x="661376" y="10057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45D7A086-E1D5-4D1E-9257-A227BB4E9F57}">
      <dgm:prSet phldrT="[Text]"/>
      <dgm:spPr>
        <a:xfrm>
          <a:off x="2251634" y="2329981"/>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ICT Infrastructure Manager</a:t>
          </a:r>
        </a:p>
      </dgm:t>
    </dgm:pt>
    <dgm:pt modelId="{5D68B764-0859-4AFD-8FDA-2516F54F1824}" type="parTrans" cxnId="{B72CC03B-2EF0-4BE7-BD9A-99EEF12EFB37}">
      <dgm:prSet/>
      <dgm:spPr>
        <a:xfrm>
          <a:off x="2087657" y="2100413"/>
          <a:ext cx="163977" cy="502864"/>
        </a:xfrm>
        <a:custGeom>
          <a:avLst/>
          <a:gdLst/>
          <a:ahLst/>
          <a:cxnLst/>
          <a:rect l="0" t="0" r="0" b="0"/>
          <a:pathLst>
            <a:path>
              <a:moveTo>
                <a:pt x="0" y="0"/>
              </a:moveTo>
              <a:lnTo>
                <a:pt x="0" y="502864"/>
              </a:lnTo>
              <a:lnTo>
                <a:pt x="163977" y="50286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D04AF6D-D781-45B5-859D-02972D79CDC2}" type="sibTrans" cxnId="{B72CC03B-2EF0-4BE7-BD9A-99EEF12EFB37}">
      <dgm:prSet/>
      <dgm:spPr/>
      <dgm:t>
        <a:bodyPr/>
        <a:lstStyle/>
        <a:p>
          <a:endParaRPr lang="en-GB"/>
        </a:p>
      </dgm:t>
    </dgm:pt>
    <dgm:pt modelId="{67298551-EEF5-48AA-A7BC-21644778A559}">
      <dgm:prSet phldrT="[Text]"/>
      <dgm:spPr>
        <a:xfrm>
          <a:off x="2251634" y="3106142"/>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Technical Support Manger</a:t>
          </a:r>
        </a:p>
      </dgm:t>
    </dgm:pt>
    <dgm:pt modelId="{2A1FAECF-9B9C-4040-950A-DB64A9EB0E19}" type="parTrans" cxnId="{EECF8714-5709-484B-A20B-40A68968EBAF}">
      <dgm:prSet/>
      <dgm:spPr>
        <a:xfrm>
          <a:off x="2087657" y="2100413"/>
          <a:ext cx="163977" cy="1279025"/>
        </a:xfrm>
        <a:custGeom>
          <a:avLst/>
          <a:gdLst/>
          <a:ahLst/>
          <a:cxnLst/>
          <a:rect l="0" t="0" r="0" b="0"/>
          <a:pathLst>
            <a:path>
              <a:moveTo>
                <a:pt x="0" y="0"/>
              </a:moveTo>
              <a:lnTo>
                <a:pt x="0" y="1279025"/>
              </a:lnTo>
              <a:lnTo>
                <a:pt x="163977" y="12790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8272B7E-A0A7-4DEC-95C7-8F3CB9380C95}" type="sibTrans" cxnId="{EECF8714-5709-484B-A20B-40A68968EBAF}">
      <dgm:prSet/>
      <dgm:spPr/>
      <dgm:t>
        <a:bodyPr/>
        <a:lstStyle/>
        <a:p>
          <a:endParaRPr lang="en-GB"/>
        </a:p>
      </dgm:t>
    </dgm:pt>
    <dgm:pt modelId="{F9B830F6-1D22-4EBB-9873-B52F8307DEA6}">
      <dgm:prSet phldrT="[Text]"/>
      <dgm:spPr>
        <a:xfrm>
          <a:off x="2251634" y="3882303"/>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ICT Customer Service Supervisor</a:t>
          </a:r>
        </a:p>
      </dgm:t>
    </dgm:pt>
    <dgm:pt modelId="{A713FC2B-0092-4464-8000-7C634AB8D6E7}" type="parTrans" cxnId="{C5A06D6A-EE3E-4C4C-BFA5-8D214CABB242}">
      <dgm:prSet/>
      <dgm:spPr>
        <a:xfrm>
          <a:off x="2087657" y="2100413"/>
          <a:ext cx="163977" cy="2055186"/>
        </a:xfrm>
        <a:custGeom>
          <a:avLst/>
          <a:gdLst/>
          <a:ahLst/>
          <a:cxnLst/>
          <a:rect l="0" t="0" r="0" b="0"/>
          <a:pathLst>
            <a:path>
              <a:moveTo>
                <a:pt x="0" y="0"/>
              </a:moveTo>
              <a:lnTo>
                <a:pt x="0" y="2055186"/>
              </a:lnTo>
              <a:lnTo>
                <a:pt x="163977" y="20551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D6D6FBE-E128-47A4-8AEA-E23181CFB4E5}" type="sibTrans" cxnId="{C5A06D6A-EE3E-4C4C-BFA5-8D214CABB242}">
      <dgm:prSet/>
      <dgm:spPr/>
      <dgm:t>
        <a:bodyPr/>
        <a:lstStyle/>
        <a:p>
          <a:endParaRPr lang="en-GB"/>
        </a:p>
      </dgm:t>
    </dgm:pt>
    <dgm:pt modelId="{DB5EE663-3947-47F9-A0DC-F224A8AD08B3}">
      <dgm:prSet phldrT="[Text]"/>
      <dgm:spPr>
        <a:xfrm>
          <a:off x="3574387" y="3106142"/>
          <a:ext cx="1093184" cy="5465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ICT Project Manager</a:t>
          </a:r>
        </a:p>
      </dgm:t>
    </dgm:pt>
    <dgm:pt modelId="{97F74D04-E70A-46DF-BA92-1A39AD37BC84}" type="parTrans" cxnId="{F00E773F-0FCE-4693-85EF-BA5FADE0B791}">
      <dgm:prSet/>
      <dgm:spPr>
        <a:xfrm>
          <a:off x="3410409" y="2100413"/>
          <a:ext cx="163977" cy="1279025"/>
        </a:xfrm>
        <a:custGeom>
          <a:avLst/>
          <a:gdLst/>
          <a:ahLst/>
          <a:cxnLst/>
          <a:rect l="0" t="0" r="0" b="0"/>
          <a:pathLst>
            <a:path>
              <a:moveTo>
                <a:pt x="0" y="0"/>
              </a:moveTo>
              <a:lnTo>
                <a:pt x="0" y="1279025"/>
              </a:lnTo>
              <a:lnTo>
                <a:pt x="163977" y="12790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B3F2490-0223-4AFB-87F5-9E9A67AC7A98}" type="sibTrans" cxnId="{F00E773F-0FCE-4693-85EF-BA5FADE0B791}">
      <dgm:prSet/>
      <dgm:spPr/>
      <dgm:t>
        <a:bodyPr/>
        <a:lstStyle/>
        <a:p>
          <a:endParaRPr lang="en-GB"/>
        </a:p>
      </dgm:t>
    </dgm:pt>
    <dgm:pt modelId="{1EE9A804-DE77-4154-A19F-461D14B22113}" type="pres">
      <dgm:prSet presAssocID="{84F72BDF-9610-45B1-8BC6-9D1C231019C4}" presName="hierChild1" presStyleCnt="0">
        <dgm:presLayoutVars>
          <dgm:orgChart val="1"/>
          <dgm:chPref val="1"/>
          <dgm:dir/>
          <dgm:animOne val="branch"/>
          <dgm:animLvl val="lvl"/>
          <dgm:resizeHandles/>
        </dgm:presLayoutVars>
      </dgm:prSet>
      <dgm:spPr/>
    </dgm:pt>
    <dgm:pt modelId="{A9BF344C-56A1-4521-85D9-7B3D31B104B4}" type="pres">
      <dgm:prSet presAssocID="{4BD0F333-0D06-442F-B4F2-298D2D0C8957}" presName="hierRoot1" presStyleCnt="0">
        <dgm:presLayoutVars>
          <dgm:hierBranch val="init"/>
        </dgm:presLayoutVars>
      </dgm:prSet>
      <dgm:spPr/>
    </dgm:pt>
    <dgm:pt modelId="{A284091C-C6D8-4B12-BC04-96FD6459ADD4}" type="pres">
      <dgm:prSet presAssocID="{4BD0F333-0D06-442F-B4F2-298D2D0C8957}" presName="rootComposite1" presStyleCnt="0"/>
      <dgm:spPr/>
    </dgm:pt>
    <dgm:pt modelId="{E44DBDE3-48C2-4B14-98FF-6501C00DC719}" type="pres">
      <dgm:prSet presAssocID="{4BD0F333-0D06-442F-B4F2-298D2D0C8957}" presName="rootText1" presStyleLbl="node0" presStyleIdx="0" presStyleCnt="1">
        <dgm:presLayoutVars>
          <dgm:chPref val="3"/>
        </dgm:presLayoutVars>
      </dgm:prSet>
      <dgm:spPr/>
    </dgm:pt>
    <dgm:pt modelId="{6C805C67-4072-4C6B-9E5C-32547668863A}" type="pres">
      <dgm:prSet presAssocID="{4BD0F333-0D06-442F-B4F2-298D2D0C8957}" presName="rootConnector1" presStyleLbl="node1" presStyleIdx="0" presStyleCnt="0"/>
      <dgm:spPr/>
    </dgm:pt>
    <dgm:pt modelId="{673F01F6-935A-48C9-9A3F-0DB2CE2725F2}" type="pres">
      <dgm:prSet presAssocID="{4BD0F333-0D06-442F-B4F2-298D2D0C8957}" presName="hierChild2" presStyleCnt="0"/>
      <dgm:spPr/>
    </dgm:pt>
    <dgm:pt modelId="{C23496FF-BAE1-4510-AAB5-A2410A3A3473}" type="pres">
      <dgm:prSet presAssocID="{0B8F1608-D543-4CEE-B44B-B55BD29E92B5}" presName="Name37" presStyleLbl="parChTrans1D2" presStyleIdx="0" presStyleCnt="3"/>
      <dgm:spPr/>
    </dgm:pt>
    <dgm:pt modelId="{BB6648E9-510A-4CE7-9398-02D8F153F89B}" type="pres">
      <dgm:prSet presAssocID="{F537C6EC-7570-4C27-9F41-2B10AA40C56F}" presName="hierRoot2" presStyleCnt="0">
        <dgm:presLayoutVars>
          <dgm:hierBranch val="init"/>
        </dgm:presLayoutVars>
      </dgm:prSet>
      <dgm:spPr/>
    </dgm:pt>
    <dgm:pt modelId="{9D6BB733-8C76-4BEB-A8A6-77B531D25E0F}" type="pres">
      <dgm:prSet presAssocID="{F537C6EC-7570-4C27-9F41-2B10AA40C56F}" presName="rootComposite" presStyleCnt="0"/>
      <dgm:spPr/>
    </dgm:pt>
    <dgm:pt modelId="{8B41F969-6192-44B0-911B-F7BA3EDF9394}" type="pres">
      <dgm:prSet presAssocID="{F537C6EC-7570-4C27-9F41-2B10AA40C56F}" presName="rootText" presStyleLbl="node2" presStyleIdx="0" presStyleCnt="2">
        <dgm:presLayoutVars>
          <dgm:chPref val="3"/>
        </dgm:presLayoutVars>
      </dgm:prSet>
      <dgm:spPr/>
    </dgm:pt>
    <dgm:pt modelId="{D06268B7-FECC-43FF-B767-68097CED4BEE}" type="pres">
      <dgm:prSet presAssocID="{F537C6EC-7570-4C27-9F41-2B10AA40C56F}" presName="rootConnector" presStyleLbl="node2" presStyleIdx="0" presStyleCnt="2"/>
      <dgm:spPr/>
    </dgm:pt>
    <dgm:pt modelId="{CBAEFD2E-5AD0-4736-B708-FCD1C1857AFB}" type="pres">
      <dgm:prSet presAssocID="{F537C6EC-7570-4C27-9F41-2B10AA40C56F}" presName="hierChild4" presStyleCnt="0"/>
      <dgm:spPr/>
    </dgm:pt>
    <dgm:pt modelId="{7612DDAC-A523-467D-9BDA-FEB6FFBA5A57}" type="pres">
      <dgm:prSet presAssocID="{5D68B764-0859-4AFD-8FDA-2516F54F1824}" presName="Name37" presStyleLbl="parChTrans1D3" presStyleIdx="0" presStyleCnt="5"/>
      <dgm:spPr/>
    </dgm:pt>
    <dgm:pt modelId="{87ECD91C-D2C2-4C50-81D4-3BB29F989C43}" type="pres">
      <dgm:prSet presAssocID="{45D7A086-E1D5-4D1E-9257-A227BB4E9F57}" presName="hierRoot2" presStyleCnt="0">
        <dgm:presLayoutVars>
          <dgm:hierBranch val="init"/>
        </dgm:presLayoutVars>
      </dgm:prSet>
      <dgm:spPr/>
    </dgm:pt>
    <dgm:pt modelId="{046C5AA8-8F5F-4665-9CE8-EE4DFDB8D1DB}" type="pres">
      <dgm:prSet presAssocID="{45D7A086-E1D5-4D1E-9257-A227BB4E9F57}" presName="rootComposite" presStyleCnt="0"/>
      <dgm:spPr/>
    </dgm:pt>
    <dgm:pt modelId="{1135C0C9-E6D7-4839-9AC2-0C0C00C6C856}" type="pres">
      <dgm:prSet presAssocID="{45D7A086-E1D5-4D1E-9257-A227BB4E9F57}" presName="rootText" presStyleLbl="node3" presStyleIdx="0" presStyleCnt="5">
        <dgm:presLayoutVars>
          <dgm:chPref val="3"/>
        </dgm:presLayoutVars>
      </dgm:prSet>
      <dgm:spPr/>
    </dgm:pt>
    <dgm:pt modelId="{2B37F46A-FE8F-4459-AC66-90596DFAA313}" type="pres">
      <dgm:prSet presAssocID="{45D7A086-E1D5-4D1E-9257-A227BB4E9F57}" presName="rootConnector" presStyleLbl="node3" presStyleIdx="0" presStyleCnt="5"/>
      <dgm:spPr/>
    </dgm:pt>
    <dgm:pt modelId="{2C6B188C-8F0D-4147-A203-AB14CD20EFD0}" type="pres">
      <dgm:prSet presAssocID="{45D7A086-E1D5-4D1E-9257-A227BB4E9F57}" presName="hierChild4" presStyleCnt="0"/>
      <dgm:spPr/>
    </dgm:pt>
    <dgm:pt modelId="{FF6AA947-7A9C-4170-A420-CB35D5CCFF1C}" type="pres">
      <dgm:prSet presAssocID="{45D7A086-E1D5-4D1E-9257-A227BB4E9F57}" presName="hierChild5" presStyleCnt="0"/>
      <dgm:spPr/>
    </dgm:pt>
    <dgm:pt modelId="{9396E89F-227C-4CC4-B421-FCECE41715EC}" type="pres">
      <dgm:prSet presAssocID="{2A1FAECF-9B9C-4040-950A-DB64A9EB0E19}" presName="Name37" presStyleLbl="parChTrans1D3" presStyleIdx="1" presStyleCnt="5"/>
      <dgm:spPr/>
    </dgm:pt>
    <dgm:pt modelId="{212ED03E-A0CD-42D8-AC8F-B0168B3DCAB8}" type="pres">
      <dgm:prSet presAssocID="{67298551-EEF5-48AA-A7BC-21644778A559}" presName="hierRoot2" presStyleCnt="0">
        <dgm:presLayoutVars>
          <dgm:hierBranch val="init"/>
        </dgm:presLayoutVars>
      </dgm:prSet>
      <dgm:spPr/>
    </dgm:pt>
    <dgm:pt modelId="{BF1C7A3B-5D6C-4F71-9752-6546A5AC7E8D}" type="pres">
      <dgm:prSet presAssocID="{67298551-EEF5-48AA-A7BC-21644778A559}" presName="rootComposite" presStyleCnt="0"/>
      <dgm:spPr/>
    </dgm:pt>
    <dgm:pt modelId="{AE663F20-236C-48B2-BA59-A1EE96CEAB6E}" type="pres">
      <dgm:prSet presAssocID="{67298551-EEF5-48AA-A7BC-21644778A559}" presName="rootText" presStyleLbl="node3" presStyleIdx="1" presStyleCnt="5">
        <dgm:presLayoutVars>
          <dgm:chPref val="3"/>
        </dgm:presLayoutVars>
      </dgm:prSet>
      <dgm:spPr/>
    </dgm:pt>
    <dgm:pt modelId="{7AF9F54C-A36E-4C57-A502-16F1353B7512}" type="pres">
      <dgm:prSet presAssocID="{67298551-EEF5-48AA-A7BC-21644778A559}" presName="rootConnector" presStyleLbl="node3" presStyleIdx="1" presStyleCnt="5"/>
      <dgm:spPr/>
    </dgm:pt>
    <dgm:pt modelId="{4C8B636D-B39A-4726-8211-540D6D0124F7}" type="pres">
      <dgm:prSet presAssocID="{67298551-EEF5-48AA-A7BC-21644778A559}" presName="hierChild4" presStyleCnt="0"/>
      <dgm:spPr/>
    </dgm:pt>
    <dgm:pt modelId="{FE8AE650-E484-4C8B-A70D-DAF67442BCEB}" type="pres">
      <dgm:prSet presAssocID="{67298551-EEF5-48AA-A7BC-21644778A559}" presName="hierChild5" presStyleCnt="0"/>
      <dgm:spPr/>
    </dgm:pt>
    <dgm:pt modelId="{8364A56F-9AD0-41D6-B1DA-708CD2A6C2B7}" type="pres">
      <dgm:prSet presAssocID="{A713FC2B-0092-4464-8000-7C634AB8D6E7}" presName="Name37" presStyleLbl="parChTrans1D3" presStyleIdx="2" presStyleCnt="5"/>
      <dgm:spPr/>
    </dgm:pt>
    <dgm:pt modelId="{3065F5F4-1B63-4826-A7E8-687504DABFA3}" type="pres">
      <dgm:prSet presAssocID="{F9B830F6-1D22-4EBB-9873-B52F8307DEA6}" presName="hierRoot2" presStyleCnt="0">
        <dgm:presLayoutVars>
          <dgm:hierBranch val="init"/>
        </dgm:presLayoutVars>
      </dgm:prSet>
      <dgm:spPr/>
    </dgm:pt>
    <dgm:pt modelId="{683E0AD9-0DCB-4DC5-A89C-039ABE9CD0F6}" type="pres">
      <dgm:prSet presAssocID="{F9B830F6-1D22-4EBB-9873-B52F8307DEA6}" presName="rootComposite" presStyleCnt="0"/>
      <dgm:spPr/>
    </dgm:pt>
    <dgm:pt modelId="{D21E7ACC-7574-4BF6-A3CF-3315F47D22C4}" type="pres">
      <dgm:prSet presAssocID="{F9B830F6-1D22-4EBB-9873-B52F8307DEA6}" presName="rootText" presStyleLbl="node3" presStyleIdx="2" presStyleCnt="5">
        <dgm:presLayoutVars>
          <dgm:chPref val="3"/>
        </dgm:presLayoutVars>
      </dgm:prSet>
      <dgm:spPr/>
    </dgm:pt>
    <dgm:pt modelId="{89EB96ED-4D9A-4FAC-B95F-74F462A98359}" type="pres">
      <dgm:prSet presAssocID="{F9B830F6-1D22-4EBB-9873-B52F8307DEA6}" presName="rootConnector" presStyleLbl="node3" presStyleIdx="2" presStyleCnt="5"/>
      <dgm:spPr/>
    </dgm:pt>
    <dgm:pt modelId="{62AE2AD9-B177-48AF-998C-B75943EA51B7}" type="pres">
      <dgm:prSet presAssocID="{F9B830F6-1D22-4EBB-9873-B52F8307DEA6}" presName="hierChild4" presStyleCnt="0"/>
      <dgm:spPr/>
    </dgm:pt>
    <dgm:pt modelId="{33CE3ECC-79AF-485C-961A-F9F6C789DF4E}" type="pres">
      <dgm:prSet presAssocID="{F9B830F6-1D22-4EBB-9873-B52F8307DEA6}" presName="hierChild5" presStyleCnt="0"/>
      <dgm:spPr/>
    </dgm:pt>
    <dgm:pt modelId="{04806AF5-DE03-482B-ACFE-A2CCF7636F83}" type="pres">
      <dgm:prSet presAssocID="{F537C6EC-7570-4C27-9F41-2B10AA40C56F}" presName="hierChild5" presStyleCnt="0"/>
      <dgm:spPr/>
    </dgm:pt>
    <dgm:pt modelId="{A3447F82-9090-413B-B363-A63F3F80D399}" type="pres">
      <dgm:prSet presAssocID="{F7890690-3487-402F-82F1-335D51F38A30}" presName="Name37" presStyleLbl="parChTrans1D2" presStyleIdx="1" presStyleCnt="3"/>
      <dgm:spPr/>
    </dgm:pt>
    <dgm:pt modelId="{D6F6D9F9-46D9-4D26-8521-6954CCA4D433}" type="pres">
      <dgm:prSet presAssocID="{3E574A68-F050-400B-8FDC-C19EAF1BA40A}" presName="hierRoot2" presStyleCnt="0">
        <dgm:presLayoutVars>
          <dgm:hierBranch val="init"/>
        </dgm:presLayoutVars>
      </dgm:prSet>
      <dgm:spPr/>
    </dgm:pt>
    <dgm:pt modelId="{8D059BDF-0029-4886-8B22-789E0C918FC4}" type="pres">
      <dgm:prSet presAssocID="{3E574A68-F050-400B-8FDC-C19EAF1BA40A}" presName="rootComposite" presStyleCnt="0"/>
      <dgm:spPr/>
    </dgm:pt>
    <dgm:pt modelId="{B3CB95CC-1B26-4F7E-8310-153F771DE7F6}" type="pres">
      <dgm:prSet presAssocID="{3E574A68-F050-400B-8FDC-C19EAF1BA40A}" presName="rootText" presStyleLbl="node2" presStyleIdx="1" presStyleCnt="2">
        <dgm:presLayoutVars>
          <dgm:chPref val="3"/>
        </dgm:presLayoutVars>
      </dgm:prSet>
      <dgm:spPr/>
    </dgm:pt>
    <dgm:pt modelId="{832D5BA4-C7B8-449F-B620-315F5A06330A}" type="pres">
      <dgm:prSet presAssocID="{3E574A68-F050-400B-8FDC-C19EAF1BA40A}" presName="rootConnector" presStyleLbl="node2" presStyleIdx="1" presStyleCnt="2"/>
      <dgm:spPr/>
    </dgm:pt>
    <dgm:pt modelId="{89A347F1-B983-4AAC-9566-37828F17B750}" type="pres">
      <dgm:prSet presAssocID="{3E574A68-F050-400B-8FDC-C19EAF1BA40A}" presName="hierChild4" presStyleCnt="0"/>
      <dgm:spPr/>
    </dgm:pt>
    <dgm:pt modelId="{C10E1AFB-6752-4E2F-BE74-3628EEE642AE}" type="pres">
      <dgm:prSet presAssocID="{466B7D52-D71B-4101-BB8E-DBB0B6AE95F0}" presName="Name37" presStyleLbl="parChTrans1D3" presStyleIdx="3" presStyleCnt="5"/>
      <dgm:spPr/>
    </dgm:pt>
    <dgm:pt modelId="{15B085DF-95E5-40B2-98B7-725E2837F17E}" type="pres">
      <dgm:prSet presAssocID="{D7856A19-4A66-4C00-8750-CCB5966671FB}" presName="hierRoot2" presStyleCnt="0">
        <dgm:presLayoutVars>
          <dgm:hierBranch val="init"/>
        </dgm:presLayoutVars>
      </dgm:prSet>
      <dgm:spPr/>
    </dgm:pt>
    <dgm:pt modelId="{11F55335-9EE4-43C5-B28F-09A86E1C0863}" type="pres">
      <dgm:prSet presAssocID="{D7856A19-4A66-4C00-8750-CCB5966671FB}" presName="rootComposite" presStyleCnt="0"/>
      <dgm:spPr/>
    </dgm:pt>
    <dgm:pt modelId="{B047B9F1-1CD8-4F0B-A40B-210D42C5FE1C}" type="pres">
      <dgm:prSet presAssocID="{D7856A19-4A66-4C00-8750-CCB5966671FB}" presName="rootText" presStyleLbl="node3" presStyleIdx="3" presStyleCnt="5">
        <dgm:presLayoutVars>
          <dgm:chPref val="3"/>
        </dgm:presLayoutVars>
      </dgm:prSet>
      <dgm:spPr/>
    </dgm:pt>
    <dgm:pt modelId="{F5AC973E-952C-46F3-8C87-60BDA177B022}" type="pres">
      <dgm:prSet presAssocID="{D7856A19-4A66-4C00-8750-CCB5966671FB}" presName="rootConnector" presStyleLbl="node3" presStyleIdx="3" presStyleCnt="5"/>
      <dgm:spPr/>
    </dgm:pt>
    <dgm:pt modelId="{EE872FF5-317F-45C5-9FEF-182397210253}" type="pres">
      <dgm:prSet presAssocID="{D7856A19-4A66-4C00-8750-CCB5966671FB}" presName="hierChild4" presStyleCnt="0"/>
      <dgm:spPr/>
    </dgm:pt>
    <dgm:pt modelId="{FB9021CF-1B6B-4843-B32E-98B02A93359E}" type="pres">
      <dgm:prSet presAssocID="{D7856A19-4A66-4C00-8750-CCB5966671FB}" presName="hierChild5" presStyleCnt="0"/>
      <dgm:spPr/>
    </dgm:pt>
    <dgm:pt modelId="{B3D7BB63-63B2-438A-A74B-8E2E5597E2E6}" type="pres">
      <dgm:prSet presAssocID="{97F74D04-E70A-46DF-BA92-1A39AD37BC84}" presName="Name37" presStyleLbl="parChTrans1D3" presStyleIdx="4" presStyleCnt="5"/>
      <dgm:spPr/>
    </dgm:pt>
    <dgm:pt modelId="{47E90EAB-5DA1-401F-BC17-E9366544B2E9}" type="pres">
      <dgm:prSet presAssocID="{DB5EE663-3947-47F9-A0DC-F224A8AD08B3}" presName="hierRoot2" presStyleCnt="0">
        <dgm:presLayoutVars>
          <dgm:hierBranch val="init"/>
        </dgm:presLayoutVars>
      </dgm:prSet>
      <dgm:spPr/>
    </dgm:pt>
    <dgm:pt modelId="{276DB221-26D2-448B-B884-7EB85BB659D2}" type="pres">
      <dgm:prSet presAssocID="{DB5EE663-3947-47F9-A0DC-F224A8AD08B3}" presName="rootComposite" presStyleCnt="0"/>
      <dgm:spPr/>
    </dgm:pt>
    <dgm:pt modelId="{4F12A10A-B16C-44B8-B06F-981C7CE079F3}" type="pres">
      <dgm:prSet presAssocID="{DB5EE663-3947-47F9-A0DC-F224A8AD08B3}" presName="rootText" presStyleLbl="node3" presStyleIdx="4" presStyleCnt="5">
        <dgm:presLayoutVars>
          <dgm:chPref val="3"/>
        </dgm:presLayoutVars>
      </dgm:prSet>
      <dgm:spPr/>
    </dgm:pt>
    <dgm:pt modelId="{90EA8141-00EA-49EE-9158-750258AE411F}" type="pres">
      <dgm:prSet presAssocID="{DB5EE663-3947-47F9-A0DC-F224A8AD08B3}" presName="rootConnector" presStyleLbl="node3" presStyleIdx="4" presStyleCnt="5"/>
      <dgm:spPr/>
    </dgm:pt>
    <dgm:pt modelId="{A2220315-6331-4E7C-A5F1-B90ABFF563AD}" type="pres">
      <dgm:prSet presAssocID="{DB5EE663-3947-47F9-A0DC-F224A8AD08B3}" presName="hierChild4" presStyleCnt="0"/>
      <dgm:spPr/>
    </dgm:pt>
    <dgm:pt modelId="{7DE0B319-ADF7-4DCA-AF49-DD1CB244CCF6}" type="pres">
      <dgm:prSet presAssocID="{DB5EE663-3947-47F9-A0DC-F224A8AD08B3}" presName="hierChild5" presStyleCnt="0"/>
      <dgm:spPr/>
    </dgm:pt>
    <dgm:pt modelId="{AE372962-38BE-43F5-8DF8-0F31160EEC19}" type="pres">
      <dgm:prSet presAssocID="{3E574A68-F050-400B-8FDC-C19EAF1BA40A}" presName="hierChild5" presStyleCnt="0"/>
      <dgm:spPr/>
    </dgm:pt>
    <dgm:pt modelId="{B52C9E0A-F427-47D0-B240-3152C1005629}" type="pres">
      <dgm:prSet presAssocID="{4BD0F333-0D06-442F-B4F2-298D2D0C8957}" presName="hierChild3" presStyleCnt="0"/>
      <dgm:spPr/>
    </dgm:pt>
    <dgm:pt modelId="{6081F2C4-3F7B-49CB-8F40-5B9F9E7BA92F}" type="pres">
      <dgm:prSet presAssocID="{E8DD1FEB-04FA-411F-8FF1-D43BE0E6C945}" presName="Name111" presStyleLbl="parChTrans1D2" presStyleIdx="2" presStyleCnt="3"/>
      <dgm:spPr/>
    </dgm:pt>
    <dgm:pt modelId="{0ECDBF7A-059F-42F4-BAE2-E2CB637D7ADC}" type="pres">
      <dgm:prSet presAssocID="{35A0B340-A2A0-4F2E-9755-14A87A386BF0}" presName="hierRoot3" presStyleCnt="0">
        <dgm:presLayoutVars>
          <dgm:hierBranch val="init"/>
        </dgm:presLayoutVars>
      </dgm:prSet>
      <dgm:spPr/>
    </dgm:pt>
    <dgm:pt modelId="{0C484372-C0C9-4B6E-B70D-B1A1BBC4A00F}" type="pres">
      <dgm:prSet presAssocID="{35A0B340-A2A0-4F2E-9755-14A87A386BF0}" presName="rootComposite3" presStyleCnt="0"/>
      <dgm:spPr/>
    </dgm:pt>
    <dgm:pt modelId="{64A64124-D2A0-47BF-884C-33D50C60E5A0}" type="pres">
      <dgm:prSet presAssocID="{35A0B340-A2A0-4F2E-9755-14A87A386BF0}" presName="rootText3" presStyleLbl="asst1" presStyleIdx="0" presStyleCnt="1">
        <dgm:presLayoutVars>
          <dgm:chPref val="3"/>
        </dgm:presLayoutVars>
      </dgm:prSet>
      <dgm:spPr/>
    </dgm:pt>
    <dgm:pt modelId="{2DB228FE-278C-4CD4-8379-C7497370556C}" type="pres">
      <dgm:prSet presAssocID="{35A0B340-A2A0-4F2E-9755-14A87A386BF0}" presName="rootConnector3" presStyleLbl="asst1" presStyleIdx="0" presStyleCnt="1"/>
      <dgm:spPr/>
    </dgm:pt>
    <dgm:pt modelId="{9AEF6F60-E624-421E-9416-C34821BC9936}" type="pres">
      <dgm:prSet presAssocID="{35A0B340-A2A0-4F2E-9755-14A87A386BF0}" presName="hierChild6" presStyleCnt="0"/>
      <dgm:spPr/>
    </dgm:pt>
    <dgm:pt modelId="{CDF995DE-488E-4B71-B6E4-A17FFDD464B8}" type="pres">
      <dgm:prSet presAssocID="{35A0B340-A2A0-4F2E-9755-14A87A386BF0}" presName="hierChild7" presStyleCnt="0"/>
      <dgm:spPr/>
    </dgm:pt>
  </dgm:ptLst>
  <dgm:cxnLst>
    <dgm:cxn modelId="{7ACCA102-C921-4519-8263-CB64C4DF1B58}" type="presOf" srcId="{F537C6EC-7570-4C27-9F41-2B10AA40C56F}" destId="{D06268B7-FECC-43FF-B767-68097CED4BEE}" srcOrd="1" destOrd="0" presId="urn:microsoft.com/office/officeart/2005/8/layout/orgChart1"/>
    <dgm:cxn modelId="{ADC6E904-BFB0-4008-8D2A-47D28E74950A}" type="presOf" srcId="{F537C6EC-7570-4C27-9F41-2B10AA40C56F}" destId="{8B41F969-6192-44B0-911B-F7BA3EDF9394}" srcOrd="0" destOrd="0" presId="urn:microsoft.com/office/officeart/2005/8/layout/orgChart1"/>
    <dgm:cxn modelId="{CA595C07-40AE-4A86-81BE-C8354E4AA4BB}" srcId="{4BD0F333-0D06-442F-B4F2-298D2D0C8957}" destId="{35A0B340-A2A0-4F2E-9755-14A87A386BF0}" srcOrd="0" destOrd="0" parTransId="{E8DD1FEB-04FA-411F-8FF1-D43BE0E6C945}" sibTransId="{33CC70E6-595D-4820-A87A-E2B2933DF33E}"/>
    <dgm:cxn modelId="{EECF8714-5709-484B-A20B-40A68968EBAF}" srcId="{F537C6EC-7570-4C27-9F41-2B10AA40C56F}" destId="{67298551-EEF5-48AA-A7BC-21644778A559}" srcOrd="1" destOrd="0" parTransId="{2A1FAECF-9B9C-4040-950A-DB64A9EB0E19}" sibTransId="{B8272B7E-A0A7-4DEC-95C7-8F3CB9380C95}"/>
    <dgm:cxn modelId="{84176F15-EFF3-4F46-BDB7-73175BB59E65}" type="presOf" srcId="{45D7A086-E1D5-4D1E-9257-A227BB4E9F57}" destId="{1135C0C9-E6D7-4839-9AC2-0C0C00C6C856}" srcOrd="0" destOrd="0" presId="urn:microsoft.com/office/officeart/2005/8/layout/orgChart1"/>
    <dgm:cxn modelId="{7A673D1C-A761-4022-B5DF-9518057C4B86}" type="presOf" srcId="{466B7D52-D71B-4101-BB8E-DBB0B6AE95F0}" destId="{C10E1AFB-6752-4E2F-BE74-3628EEE642AE}" srcOrd="0" destOrd="0" presId="urn:microsoft.com/office/officeart/2005/8/layout/orgChart1"/>
    <dgm:cxn modelId="{5AA77B1C-8B35-47A7-8E21-EA934A76B135}" type="presOf" srcId="{2A1FAECF-9B9C-4040-950A-DB64A9EB0E19}" destId="{9396E89F-227C-4CC4-B421-FCECE41715EC}" srcOrd="0" destOrd="0" presId="urn:microsoft.com/office/officeart/2005/8/layout/orgChart1"/>
    <dgm:cxn modelId="{61167B1E-FCF3-46B1-AA70-14C717765F79}" srcId="{4BD0F333-0D06-442F-B4F2-298D2D0C8957}" destId="{F537C6EC-7570-4C27-9F41-2B10AA40C56F}" srcOrd="1" destOrd="0" parTransId="{0B8F1608-D543-4CEE-B44B-B55BD29E92B5}" sibTransId="{55337C37-6156-456B-BE28-9708DF628319}"/>
    <dgm:cxn modelId="{DCE6581F-6DA6-4415-A9D3-CEA164173595}" type="presOf" srcId="{5D68B764-0859-4AFD-8FDA-2516F54F1824}" destId="{7612DDAC-A523-467D-9BDA-FEB6FFBA5A57}" srcOrd="0" destOrd="0" presId="urn:microsoft.com/office/officeart/2005/8/layout/orgChart1"/>
    <dgm:cxn modelId="{038A0421-5C49-41AD-BDE3-BCCFD0551D2E}" type="presOf" srcId="{35A0B340-A2A0-4F2E-9755-14A87A386BF0}" destId="{2DB228FE-278C-4CD4-8379-C7497370556C}" srcOrd="1" destOrd="0" presId="urn:microsoft.com/office/officeart/2005/8/layout/orgChart1"/>
    <dgm:cxn modelId="{AE3A3E27-DB74-4458-9CFF-0BF34DE7638A}" type="presOf" srcId="{DB5EE663-3947-47F9-A0DC-F224A8AD08B3}" destId="{4F12A10A-B16C-44B8-B06F-981C7CE079F3}" srcOrd="0" destOrd="0" presId="urn:microsoft.com/office/officeart/2005/8/layout/orgChart1"/>
    <dgm:cxn modelId="{642F2A36-3C75-4357-BFA6-A9172A68F117}" type="presOf" srcId="{F9B830F6-1D22-4EBB-9873-B52F8307DEA6}" destId="{D21E7ACC-7574-4BF6-A3CF-3315F47D22C4}" srcOrd="0" destOrd="0" presId="urn:microsoft.com/office/officeart/2005/8/layout/orgChart1"/>
    <dgm:cxn modelId="{352C433B-28B8-4E04-9C03-7801D0CFFD0B}" type="presOf" srcId="{67298551-EEF5-48AA-A7BC-21644778A559}" destId="{7AF9F54C-A36E-4C57-A502-16F1353B7512}" srcOrd="1" destOrd="0" presId="urn:microsoft.com/office/officeart/2005/8/layout/orgChart1"/>
    <dgm:cxn modelId="{B72CC03B-2EF0-4BE7-BD9A-99EEF12EFB37}" srcId="{F537C6EC-7570-4C27-9F41-2B10AA40C56F}" destId="{45D7A086-E1D5-4D1E-9257-A227BB4E9F57}" srcOrd="0" destOrd="0" parTransId="{5D68B764-0859-4AFD-8FDA-2516F54F1824}" sibTransId="{DD04AF6D-D781-45B5-859D-02972D79CDC2}"/>
    <dgm:cxn modelId="{F00E773F-0FCE-4693-85EF-BA5FADE0B791}" srcId="{3E574A68-F050-400B-8FDC-C19EAF1BA40A}" destId="{DB5EE663-3947-47F9-A0DC-F224A8AD08B3}" srcOrd="1" destOrd="0" parTransId="{97F74D04-E70A-46DF-BA92-1A39AD37BC84}" sibTransId="{CB3F2490-0223-4AFB-87F5-9E9A67AC7A98}"/>
    <dgm:cxn modelId="{4D30F95D-622B-43FA-B498-DF3384B6F347}" type="presOf" srcId="{A713FC2B-0092-4464-8000-7C634AB8D6E7}" destId="{8364A56F-9AD0-41D6-B1DA-708CD2A6C2B7}" srcOrd="0" destOrd="0" presId="urn:microsoft.com/office/officeart/2005/8/layout/orgChart1"/>
    <dgm:cxn modelId="{BFF12F5E-0A29-4F6C-B89D-99BCA0639602}" type="presOf" srcId="{E8DD1FEB-04FA-411F-8FF1-D43BE0E6C945}" destId="{6081F2C4-3F7B-49CB-8F40-5B9F9E7BA92F}" srcOrd="0" destOrd="0" presId="urn:microsoft.com/office/officeart/2005/8/layout/orgChart1"/>
    <dgm:cxn modelId="{C077EA44-6167-46A6-A5AD-82DCBF1D4278}" srcId="{84F72BDF-9610-45B1-8BC6-9D1C231019C4}" destId="{4BD0F333-0D06-442F-B4F2-298D2D0C8957}" srcOrd="0" destOrd="0" parTransId="{91615728-A62B-4AB8-9B16-6B27979485AA}" sibTransId="{B84C8C8F-1C31-49E1-A74A-D4741A5C5905}"/>
    <dgm:cxn modelId="{C5A06D6A-EE3E-4C4C-BFA5-8D214CABB242}" srcId="{F537C6EC-7570-4C27-9F41-2B10AA40C56F}" destId="{F9B830F6-1D22-4EBB-9873-B52F8307DEA6}" srcOrd="2" destOrd="0" parTransId="{A713FC2B-0092-4464-8000-7C634AB8D6E7}" sibTransId="{8D6D6FBE-E128-47A4-8AEA-E23181CFB4E5}"/>
    <dgm:cxn modelId="{FB7D0770-3F8F-40B2-B3A1-B90C90D4B559}" type="presOf" srcId="{D7856A19-4A66-4C00-8750-CCB5966671FB}" destId="{F5AC973E-952C-46F3-8C87-60BDA177B022}" srcOrd="1" destOrd="0" presId="urn:microsoft.com/office/officeart/2005/8/layout/orgChart1"/>
    <dgm:cxn modelId="{02906652-9863-4C36-BA82-964CCE273003}" type="presOf" srcId="{F7890690-3487-402F-82F1-335D51F38A30}" destId="{A3447F82-9090-413B-B363-A63F3F80D399}" srcOrd="0" destOrd="0" presId="urn:microsoft.com/office/officeart/2005/8/layout/orgChart1"/>
    <dgm:cxn modelId="{103BDF52-8A05-4696-AB39-6947E9E714AC}" type="presOf" srcId="{3E574A68-F050-400B-8FDC-C19EAF1BA40A}" destId="{B3CB95CC-1B26-4F7E-8310-153F771DE7F6}" srcOrd="0" destOrd="0" presId="urn:microsoft.com/office/officeart/2005/8/layout/orgChart1"/>
    <dgm:cxn modelId="{3347D675-038D-4520-AAEE-15D43ED8DACE}" type="presOf" srcId="{35A0B340-A2A0-4F2E-9755-14A87A386BF0}" destId="{64A64124-D2A0-47BF-884C-33D50C60E5A0}" srcOrd="0" destOrd="0" presId="urn:microsoft.com/office/officeart/2005/8/layout/orgChart1"/>
    <dgm:cxn modelId="{570EE655-F87F-43FD-9322-4E5DDF2641F2}" type="presOf" srcId="{4BD0F333-0D06-442F-B4F2-298D2D0C8957}" destId="{6C805C67-4072-4C6B-9E5C-32547668863A}" srcOrd="1" destOrd="0" presId="urn:microsoft.com/office/officeart/2005/8/layout/orgChart1"/>
    <dgm:cxn modelId="{4FCCF377-9FA3-4A71-A1F0-AC50E0DA1E1D}" srcId="{3E574A68-F050-400B-8FDC-C19EAF1BA40A}" destId="{D7856A19-4A66-4C00-8750-CCB5966671FB}" srcOrd="0" destOrd="0" parTransId="{466B7D52-D71B-4101-BB8E-DBB0B6AE95F0}" sibTransId="{01D8CB85-8AE5-434E-9D4D-3802882C60EE}"/>
    <dgm:cxn modelId="{6D2A768A-C97F-493B-8C93-AA5364134352}" type="presOf" srcId="{4BD0F333-0D06-442F-B4F2-298D2D0C8957}" destId="{E44DBDE3-48C2-4B14-98FF-6501C00DC719}" srcOrd="0" destOrd="0" presId="urn:microsoft.com/office/officeart/2005/8/layout/orgChart1"/>
    <dgm:cxn modelId="{18704A8B-4FF9-4C97-B7C1-B1AA275DE8BF}" type="presOf" srcId="{DB5EE663-3947-47F9-A0DC-F224A8AD08B3}" destId="{90EA8141-00EA-49EE-9158-750258AE411F}" srcOrd="1" destOrd="0" presId="urn:microsoft.com/office/officeart/2005/8/layout/orgChart1"/>
    <dgm:cxn modelId="{8D8872B8-9FB5-4477-A5EA-78E71A0D374E}" srcId="{4BD0F333-0D06-442F-B4F2-298D2D0C8957}" destId="{3E574A68-F050-400B-8FDC-C19EAF1BA40A}" srcOrd="2" destOrd="0" parTransId="{F7890690-3487-402F-82F1-335D51F38A30}" sibTransId="{FF8F4CC8-A460-432C-964F-1184086EC7EE}"/>
    <dgm:cxn modelId="{5E7404BC-0304-4D61-8FAE-38543C4FF5D5}" type="presOf" srcId="{F9B830F6-1D22-4EBB-9873-B52F8307DEA6}" destId="{89EB96ED-4D9A-4FAC-B95F-74F462A98359}" srcOrd="1" destOrd="0" presId="urn:microsoft.com/office/officeart/2005/8/layout/orgChart1"/>
    <dgm:cxn modelId="{4838D4C7-DC01-43C2-9C35-6D133B513A43}" type="presOf" srcId="{3E574A68-F050-400B-8FDC-C19EAF1BA40A}" destId="{832D5BA4-C7B8-449F-B620-315F5A06330A}" srcOrd="1" destOrd="0" presId="urn:microsoft.com/office/officeart/2005/8/layout/orgChart1"/>
    <dgm:cxn modelId="{F1BEDEC8-6EB5-479B-BB25-E98CF8BAB6D1}" type="presOf" srcId="{97F74D04-E70A-46DF-BA92-1A39AD37BC84}" destId="{B3D7BB63-63B2-438A-A74B-8E2E5597E2E6}" srcOrd="0" destOrd="0" presId="urn:microsoft.com/office/officeart/2005/8/layout/orgChart1"/>
    <dgm:cxn modelId="{CD6FABC9-F0C4-4E01-958C-88F769027DD8}" type="presOf" srcId="{67298551-EEF5-48AA-A7BC-21644778A559}" destId="{AE663F20-236C-48B2-BA59-A1EE96CEAB6E}" srcOrd="0" destOrd="0" presId="urn:microsoft.com/office/officeart/2005/8/layout/orgChart1"/>
    <dgm:cxn modelId="{A3B466DE-7906-4D71-BCE7-B594CF4F2257}" type="presOf" srcId="{0B8F1608-D543-4CEE-B44B-B55BD29E92B5}" destId="{C23496FF-BAE1-4510-AAB5-A2410A3A3473}" srcOrd="0" destOrd="0" presId="urn:microsoft.com/office/officeart/2005/8/layout/orgChart1"/>
    <dgm:cxn modelId="{D03FE8DE-08AE-46E8-B45A-6E933865AD1D}" type="presOf" srcId="{D7856A19-4A66-4C00-8750-CCB5966671FB}" destId="{B047B9F1-1CD8-4F0B-A40B-210D42C5FE1C}" srcOrd="0" destOrd="0" presId="urn:microsoft.com/office/officeart/2005/8/layout/orgChart1"/>
    <dgm:cxn modelId="{602340E9-BECC-4E28-8188-26186BCF969F}" type="presOf" srcId="{84F72BDF-9610-45B1-8BC6-9D1C231019C4}" destId="{1EE9A804-DE77-4154-A19F-461D14B22113}" srcOrd="0" destOrd="0" presId="urn:microsoft.com/office/officeart/2005/8/layout/orgChart1"/>
    <dgm:cxn modelId="{D409B3EE-24B7-4B61-B2CD-F860E07F0FC8}" type="presOf" srcId="{45D7A086-E1D5-4D1E-9257-A227BB4E9F57}" destId="{2B37F46A-FE8F-4459-AC66-90596DFAA313}" srcOrd="1" destOrd="0" presId="urn:microsoft.com/office/officeart/2005/8/layout/orgChart1"/>
    <dgm:cxn modelId="{5E15CB00-2A2F-47A0-B46A-600EDD9FACEE}" type="presParOf" srcId="{1EE9A804-DE77-4154-A19F-461D14B22113}" destId="{A9BF344C-56A1-4521-85D9-7B3D31B104B4}" srcOrd="0" destOrd="0" presId="urn:microsoft.com/office/officeart/2005/8/layout/orgChart1"/>
    <dgm:cxn modelId="{EFDC4FEE-98A9-480A-A834-8BE9CC00EA05}" type="presParOf" srcId="{A9BF344C-56A1-4521-85D9-7B3D31B104B4}" destId="{A284091C-C6D8-4B12-BC04-96FD6459ADD4}" srcOrd="0" destOrd="0" presId="urn:microsoft.com/office/officeart/2005/8/layout/orgChart1"/>
    <dgm:cxn modelId="{B66D146E-9610-4AA7-A35E-B37235F1DD73}" type="presParOf" srcId="{A284091C-C6D8-4B12-BC04-96FD6459ADD4}" destId="{E44DBDE3-48C2-4B14-98FF-6501C00DC719}" srcOrd="0" destOrd="0" presId="urn:microsoft.com/office/officeart/2005/8/layout/orgChart1"/>
    <dgm:cxn modelId="{84A7D83E-DA0B-430E-994F-C439568CB918}" type="presParOf" srcId="{A284091C-C6D8-4B12-BC04-96FD6459ADD4}" destId="{6C805C67-4072-4C6B-9E5C-32547668863A}" srcOrd="1" destOrd="0" presId="urn:microsoft.com/office/officeart/2005/8/layout/orgChart1"/>
    <dgm:cxn modelId="{6791CC62-A73A-4DE3-BD85-82D853B53E6C}" type="presParOf" srcId="{A9BF344C-56A1-4521-85D9-7B3D31B104B4}" destId="{673F01F6-935A-48C9-9A3F-0DB2CE2725F2}" srcOrd="1" destOrd="0" presId="urn:microsoft.com/office/officeart/2005/8/layout/orgChart1"/>
    <dgm:cxn modelId="{5821AD5C-3824-4A2C-AA5C-049EAE074643}" type="presParOf" srcId="{673F01F6-935A-48C9-9A3F-0DB2CE2725F2}" destId="{C23496FF-BAE1-4510-AAB5-A2410A3A3473}" srcOrd="0" destOrd="0" presId="urn:microsoft.com/office/officeart/2005/8/layout/orgChart1"/>
    <dgm:cxn modelId="{29145DDE-9636-43D3-8C17-5B5BC80613FF}" type="presParOf" srcId="{673F01F6-935A-48C9-9A3F-0DB2CE2725F2}" destId="{BB6648E9-510A-4CE7-9398-02D8F153F89B}" srcOrd="1" destOrd="0" presId="urn:microsoft.com/office/officeart/2005/8/layout/orgChart1"/>
    <dgm:cxn modelId="{8E701D4C-4FCD-407E-8681-557B00CD35A7}" type="presParOf" srcId="{BB6648E9-510A-4CE7-9398-02D8F153F89B}" destId="{9D6BB733-8C76-4BEB-A8A6-77B531D25E0F}" srcOrd="0" destOrd="0" presId="urn:microsoft.com/office/officeart/2005/8/layout/orgChart1"/>
    <dgm:cxn modelId="{776808B8-E128-45D2-9E56-96F14792A82A}" type="presParOf" srcId="{9D6BB733-8C76-4BEB-A8A6-77B531D25E0F}" destId="{8B41F969-6192-44B0-911B-F7BA3EDF9394}" srcOrd="0" destOrd="0" presId="urn:microsoft.com/office/officeart/2005/8/layout/orgChart1"/>
    <dgm:cxn modelId="{92C68B63-AAB9-4C80-9E2D-09E129E66ACB}" type="presParOf" srcId="{9D6BB733-8C76-4BEB-A8A6-77B531D25E0F}" destId="{D06268B7-FECC-43FF-B767-68097CED4BEE}" srcOrd="1" destOrd="0" presId="urn:microsoft.com/office/officeart/2005/8/layout/orgChart1"/>
    <dgm:cxn modelId="{7B0D9D55-9883-45B8-8224-CB6384B618C2}" type="presParOf" srcId="{BB6648E9-510A-4CE7-9398-02D8F153F89B}" destId="{CBAEFD2E-5AD0-4736-B708-FCD1C1857AFB}" srcOrd="1" destOrd="0" presId="urn:microsoft.com/office/officeart/2005/8/layout/orgChart1"/>
    <dgm:cxn modelId="{B39339ED-4100-4C07-B889-CBB0673DBC87}" type="presParOf" srcId="{CBAEFD2E-5AD0-4736-B708-FCD1C1857AFB}" destId="{7612DDAC-A523-467D-9BDA-FEB6FFBA5A57}" srcOrd="0" destOrd="0" presId="urn:microsoft.com/office/officeart/2005/8/layout/orgChart1"/>
    <dgm:cxn modelId="{864E6366-4A72-4A93-8CAB-AB0982CE05C6}" type="presParOf" srcId="{CBAEFD2E-5AD0-4736-B708-FCD1C1857AFB}" destId="{87ECD91C-D2C2-4C50-81D4-3BB29F989C43}" srcOrd="1" destOrd="0" presId="urn:microsoft.com/office/officeart/2005/8/layout/orgChart1"/>
    <dgm:cxn modelId="{1DFE59E2-CDC9-4EA6-8D18-A12DC831B186}" type="presParOf" srcId="{87ECD91C-D2C2-4C50-81D4-3BB29F989C43}" destId="{046C5AA8-8F5F-4665-9CE8-EE4DFDB8D1DB}" srcOrd="0" destOrd="0" presId="urn:microsoft.com/office/officeart/2005/8/layout/orgChart1"/>
    <dgm:cxn modelId="{ECD5D022-8928-48B1-AA0E-07A4E3C3DD3F}" type="presParOf" srcId="{046C5AA8-8F5F-4665-9CE8-EE4DFDB8D1DB}" destId="{1135C0C9-E6D7-4839-9AC2-0C0C00C6C856}" srcOrd="0" destOrd="0" presId="urn:microsoft.com/office/officeart/2005/8/layout/orgChart1"/>
    <dgm:cxn modelId="{54E7B4DF-F59D-489A-B6B8-74FC94175C40}" type="presParOf" srcId="{046C5AA8-8F5F-4665-9CE8-EE4DFDB8D1DB}" destId="{2B37F46A-FE8F-4459-AC66-90596DFAA313}" srcOrd="1" destOrd="0" presId="urn:microsoft.com/office/officeart/2005/8/layout/orgChart1"/>
    <dgm:cxn modelId="{ACD197CB-7C5E-44C6-82A8-8C875500A3F4}" type="presParOf" srcId="{87ECD91C-D2C2-4C50-81D4-3BB29F989C43}" destId="{2C6B188C-8F0D-4147-A203-AB14CD20EFD0}" srcOrd="1" destOrd="0" presId="urn:microsoft.com/office/officeart/2005/8/layout/orgChart1"/>
    <dgm:cxn modelId="{079F3877-E1DD-4BD7-89B5-6E127431AB4E}" type="presParOf" srcId="{87ECD91C-D2C2-4C50-81D4-3BB29F989C43}" destId="{FF6AA947-7A9C-4170-A420-CB35D5CCFF1C}" srcOrd="2" destOrd="0" presId="urn:microsoft.com/office/officeart/2005/8/layout/orgChart1"/>
    <dgm:cxn modelId="{3310704F-BE20-4250-AA73-CEEA72145843}" type="presParOf" srcId="{CBAEFD2E-5AD0-4736-B708-FCD1C1857AFB}" destId="{9396E89F-227C-4CC4-B421-FCECE41715EC}" srcOrd="2" destOrd="0" presId="urn:microsoft.com/office/officeart/2005/8/layout/orgChart1"/>
    <dgm:cxn modelId="{8F7E4193-78EF-476E-844D-D392F733EDD6}" type="presParOf" srcId="{CBAEFD2E-5AD0-4736-B708-FCD1C1857AFB}" destId="{212ED03E-A0CD-42D8-AC8F-B0168B3DCAB8}" srcOrd="3" destOrd="0" presId="urn:microsoft.com/office/officeart/2005/8/layout/orgChart1"/>
    <dgm:cxn modelId="{90FCF952-31D9-4F06-933D-CF5B2FF39CBE}" type="presParOf" srcId="{212ED03E-A0CD-42D8-AC8F-B0168B3DCAB8}" destId="{BF1C7A3B-5D6C-4F71-9752-6546A5AC7E8D}" srcOrd="0" destOrd="0" presId="urn:microsoft.com/office/officeart/2005/8/layout/orgChart1"/>
    <dgm:cxn modelId="{4EBB41A1-9638-4D61-92B4-2C1A43A67EC7}" type="presParOf" srcId="{BF1C7A3B-5D6C-4F71-9752-6546A5AC7E8D}" destId="{AE663F20-236C-48B2-BA59-A1EE96CEAB6E}" srcOrd="0" destOrd="0" presId="urn:microsoft.com/office/officeart/2005/8/layout/orgChart1"/>
    <dgm:cxn modelId="{E72DD180-F7AE-4DB5-A8B7-32FE7CC67CA3}" type="presParOf" srcId="{BF1C7A3B-5D6C-4F71-9752-6546A5AC7E8D}" destId="{7AF9F54C-A36E-4C57-A502-16F1353B7512}" srcOrd="1" destOrd="0" presId="urn:microsoft.com/office/officeart/2005/8/layout/orgChart1"/>
    <dgm:cxn modelId="{E02D9E91-5E4C-48FD-90F9-EBBF2FBEF1A6}" type="presParOf" srcId="{212ED03E-A0CD-42D8-AC8F-B0168B3DCAB8}" destId="{4C8B636D-B39A-4726-8211-540D6D0124F7}" srcOrd="1" destOrd="0" presId="urn:microsoft.com/office/officeart/2005/8/layout/orgChart1"/>
    <dgm:cxn modelId="{107E76DC-8610-4AAD-8748-793D3DBE1C29}" type="presParOf" srcId="{212ED03E-A0CD-42D8-AC8F-B0168B3DCAB8}" destId="{FE8AE650-E484-4C8B-A70D-DAF67442BCEB}" srcOrd="2" destOrd="0" presId="urn:microsoft.com/office/officeart/2005/8/layout/orgChart1"/>
    <dgm:cxn modelId="{B784F26C-C836-405B-AC5C-E851C2D7F007}" type="presParOf" srcId="{CBAEFD2E-5AD0-4736-B708-FCD1C1857AFB}" destId="{8364A56F-9AD0-41D6-B1DA-708CD2A6C2B7}" srcOrd="4" destOrd="0" presId="urn:microsoft.com/office/officeart/2005/8/layout/orgChart1"/>
    <dgm:cxn modelId="{3F604969-0FB0-4D61-BC12-EA09D50B7150}" type="presParOf" srcId="{CBAEFD2E-5AD0-4736-B708-FCD1C1857AFB}" destId="{3065F5F4-1B63-4826-A7E8-687504DABFA3}" srcOrd="5" destOrd="0" presId="urn:microsoft.com/office/officeart/2005/8/layout/orgChart1"/>
    <dgm:cxn modelId="{778B7673-69A8-4676-A333-80FB70DEA74F}" type="presParOf" srcId="{3065F5F4-1B63-4826-A7E8-687504DABFA3}" destId="{683E0AD9-0DCB-4DC5-A89C-039ABE9CD0F6}" srcOrd="0" destOrd="0" presId="urn:microsoft.com/office/officeart/2005/8/layout/orgChart1"/>
    <dgm:cxn modelId="{72041F72-153F-4CC0-80FC-3BDD8A4EA36B}" type="presParOf" srcId="{683E0AD9-0DCB-4DC5-A89C-039ABE9CD0F6}" destId="{D21E7ACC-7574-4BF6-A3CF-3315F47D22C4}" srcOrd="0" destOrd="0" presId="urn:microsoft.com/office/officeart/2005/8/layout/orgChart1"/>
    <dgm:cxn modelId="{134DE10F-D1F0-43A0-8533-F7382EA21B6B}" type="presParOf" srcId="{683E0AD9-0DCB-4DC5-A89C-039ABE9CD0F6}" destId="{89EB96ED-4D9A-4FAC-B95F-74F462A98359}" srcOrd="1" destOrd="0" presId="urn:microsoft.com/office/officeart/2005/8/layout/orgChart1"/>
    <dgm:cxn modelId="{99339B33-4ECA-46B6-B87F-44DFD5952F7C}" type="presParOf" srcId="{3065F5F4-1B63-4826-A7E8-687504DABFA3}" destId="{62AE2AD9-B177-48AF-998C-B75943EA51B7}" srcOrd="1" destOrd="0" presId="urn:microsoft.com/office/officeart/2005/8/layout/orgChart1"/>
    <dgm:cxn modelId="{3E2B50C6-25A8-4A05-8B4F-A35EFEA9C7F0}" type="presParOf" srcId="{3065F5F4-1B63-4826-A7E8-687504DABFA3}" destId="{33CE3ECC-79AF-485C-961A-F9F6C789DF4E}" srcOrd="2" destOrd="0" presId="urn:microsoft.com/office/officeart/2005/8/layout/orgChart1"/>
    <dgm:cxn modelId="{1D36D898-6E4D-4E0E-8E15-56DD1785117F}" type="presParOf" srcId="{BB6648E9-510A-4CE7-9398-02D8F153F89B}" destId="{04806AF5-DE03-482B-ACFE-A2CCF7636F83}" srcOrd="2" destOrd="0" presId="urn:microsoft.com/office/officeart/2005/8/layout/orgChart1"/>
    <dgm:cxn modelId="{EAE9ED3D-5CD5-4F9F-B7CC-0C4ED32DE274}" type="presParOf" srcId="{673F01F6-935A-48C9-9A3F-0DB2CE2725F2}" destId="{A3447F82-9090-413B-B363-A63F3F80D399}" srcOrd="2" destOrd="0" presId="urn:microsoft.com/office/officeart/2005/8/layout/orgChart1"/>
    <dgm:cxn modelId="{F2DD2936-2927-4966-A13C-0E84CED1EBF9}" type="presParOf" srcId="{673F01F6-935A-48C9-9A3F-0DB2CE2725F2}" destId="{D6F6D9F9-46D9-4D26-8521-6954CCA4D433}" srcOrd="3" destOrd="0" presId="urn:microsoft.com/office/officeart/2005/8/layout/orgChart1"/>
    <dgm:cxn modelId="{3DDFC476-AFC0-4575-AF87-6423C23A6F23}" type="presParOf" srcId="{D6F6D9F9-46D9-4D26-8521-6954CCA4D433}" destId="{8D059BDF-0029-4886-8B22-789E0C918FC4}" srcOrd="0" destOrd="0" presId="urn:microsoft.com/office/officeart/2005/8/layout/orgChart1"/>
    <dgm:cxn modelId="{1FD4E657-DA8E-48A0-A91B-A67B1872537E}" type="presParOf" srcId="{8D059BDF-0029-4886-8B22-789E0C918FC4}" destId="{B3CB95CC-1B26-4F7E-8310-153F771DE7F6}" srcOrd="0" destOrd="0" presId="urn:microsoft.com/office/officeart/2005/8/layout/orgChart1"/>
    <dgm:cxn modelId="{C2927DD3-0F93-4E81-9B1C-ACF25FBD9636}" type="presParOf" srcId="{8D059BDF-0029-4886-8B22-789E0C918FC4}" destId="{832D5BA4-C7B8-449F-B620-315F5A06330A}" srcOrd="1" destOrd="0" presId="urn:microsoft.com/office/officeart/2005/8/layout/orgChart1"/>
    <dgm:cxn modelId="{CAB32B85-AAB4-40C2-98BA-1D5363326CC7}" type="presParOf" srcId="{D6F6D9F9-46D9-4D26-8521-6954CCA4D433}" destId="{89A347F1-B983-4AAC-9566-37828F17B750}" srcOrd="1" destOrd="0" presId="urn:microsoft.com/office/officeart/2005/8/layout/orgChart1"/>
    <dgm:cxn modelId="{B6FBF22F-B987-4F8C-B895-804DA87B430B}" type="presParOf" srcId="{89A347F1-B983-4AAC-9566-37828F17B750}" destId="{C10E1AFB-6752-4E2F-BE74-3628EEE642AE}" srcOrd="0" destOrd="0" presId="urn:microsoft.com/office/officeart/2005/8/layout/orgChart1"/>
    <dgm:cxn modelId="{A4ACAB2D-851C-4D48-953E-EC877EF0C634}" type="presParOf" srcId="{89A347F1-B983-4AAC-9566-37828F17B750}" destId="{15B085DF-95E5-40B2-98B7-725E2837F17E}" srcOrd="1" destOrd="0" presId="urn:microsoft.com/office/officeart/2005/8/layout/orgChart1"/>
    <dgm:cxn modelId="{849597A0-5DD1-4388-9B80-2C5BF612539E}" type="presParOf" srcId="{15B085DF-95E5-40B2-98B7-725E2837F17E}" destId="{11F55335-9EE4-43C5-B28F-09A86E1C0863}" srcOrd="0" destOrd="0" presId="urn:microsoft.com/office/officeart/2005/8/layout/orgChart1"/>
    <dgm:cxn modelId="{C097B73F-DAEA-4DF5-B75C-E24A70C04D66}" type="presParOf" srcId="{11F55335-9EE4-43C5-B28F-09A86E1C0863}" destId="{B047B9F1-1CD8-4F0B-A40B-210D42C5FE1C}" srcOrd="0" destOrd="0" presId="urn:microsoft.com/office/officeart/2005/8/layout/orgChart1"/>
    <dgm:cxn modelId="{22C6DE46-949B-4FF9-999A-D20294E31D13}" type="presParOf" srcId="{11F55335-9EE4-43C5-B28F-09A86E1C0863}" destId="{F5AC973E-952C-46F3-8C87-60BDA177B022}" srcOrd="1" destOrd="0" presId="urn:microsoft.com/office/officeart/2005/8/layout/orgChart1"/>
    <dgm:cxn modelId="{6CEB1929-2240-4672-AE02-52FEEB6A39F3}" type="presParOf" srcId="{15B085DF-95E5-40B2-98B7-725E2837F17E}" destId="{EE872FF5-317F-45C5-9FEF-182397210253}" srcOrd="1" destOrd="0" presId="urn:microsoft.com/office/officeart/2005/8/layout/orgChart1"/>
    <dgm:cxn modelId="{749B6E10-EA2E-4E33-A5C9-2AAE0746AFF1}" type="presParOf" srcId="{15B085DF-95E5-40B2-98B7-725E2837F17E}" destId="{FB9021CF-1B6B-4843-B32E-98B02A93359E}" srcOrd="2" destOrd="0" presId="urn:microsoft.com/office/officeart/2005/8/layout/orgChart1"/>
    <dgm:cxn modelId="{08D974EB-3AE1-4D28-A502-C1BE13F3C61B}" type="presParOf" srcId="{89A347F1-B983-4AAC-9566-37828F17B750}" destId="{B3D7BB63-63B2-438A-A74B-8E2E5597E2E6}" srcOrd="2" destOrd="0" presId="urn:microsoft.com/office/officeart/2005/8/layout/orgChart1"/>
    <dgm:cxn modelId="{36544771-8FB8-4AD6-9759-03E6FB4299DA}" type="presParOf" srcId="{89A347F1-B983-4AAC-9566-37828F17B750}" destId="{47E90EAB-5DA1-401F-BC17-E9366544B2E9}" srcOrd="3" destOrd="0" presId="urn:microsoft.com/office/officeart/2005/8/layout/orgChart1"/>
    <dgm:cxn modelId="{54FFC063-3131-4623-B79C-4271249D3D96}" type="presParOf" srcId="{47E90EAB-5DA1-401F-BC17-E9366544B2E9}" destId="{276DB221-26D2-448B-B884-7EB85BB659D2}" srcOrd="0" destOrd="0" presId="urn:microsoft.com/office/officeart/2005/8/layout/orgChart1"/>
    <dgm:cxn modelId="{6DBA3312-F62E-4E2E-8B56-FD572FC027EC}" type="presParOf" srcId="{276DB221-26D2-448B-B884-7EB85BB659D2}" destId="{4F12A10A-B16C-44B8-B06F-981C7CE079F3}" srcOrd="0" destOrd="0" presId="urn:microsoft.com/office/officeart/2005/8/layout/orgChart1"/>
    <dgm:cxn modelId="{11BD7B57-CA93-4AEB-B9AB-97B0A4CD2D12}" type="presParOf" srcId="{276DB221-26D2-448B-B884-7EB85BB659D2}" destId="{90EA8141-00EA-49EE-9158-750258AE411F}" srcOrd="1" destOrd="0" presId="urn:microsoft.com/office/officeart/2005/8/layout/orgChart1"/>
    <dgm:cxn modelId="{DC1DDB02-F712-4A7A-AC58-0FB8395EBB76}" type="presParOf" srcId="{47E90EAB-5DA1-401F-BC17-E9366544B2E9}" destId="{A2220315-6331-4E7C-A5F1-B90ABFF563AD}" srcOrd="1" destOrd="0" presId="urn:microsoft.com/office/officeart/2005/8/layout/orgChart1"/>
    <dgm:cxn modelId="{0C23A4E2-DC63-4047-BE18-6EB575993CD5}" type="presParOf" srcId="{47E90EAB-5DA1-401F-BC17-E9366544B2E9}" destId="{7DE0B319-ADF7-4DCA-AF49-DD1CB244CCF6}" srcOrd="2" destOrd="0" presId="urn:microsoft.com/office/officeart/2005/8/layout/orgChart1"/>
    <dgm:cxn modelId="{806C1BBB-D661-436E-A1D8-8099ABD1054C}" type="presParOf" srcId="{D6F6D9F9-46D9-4D26-8521-6954CCA4D433}" destId="{AE372962-38BE-43F5-8DF8-0F31160EEC19}" srcOrd="2" destOrd="0" presId="urn:microsoft.com/office/officeart/2005/8/layout/orgChart1"/>
    <dgm:cxn modelId="{8FB81CD8-06B8-4468-A4A0-A38B6E43F753}" type="presParOf" srcId="{A9BF344C-56A1-4521-85D9-7B3D31B104B4}" destId="{B52C9E0A-F427-47D0-B240-3152C1005629}" srcOrd="2" destOrd="0" presId="urn:microsoft.com/office/officeart/2005/8/layout/orgChart1"/>
    <dgm:cxn modelId="{6D7F7D3C-4143-4922-828F-F4D8EA02AA9F}" type="presParOf" srcId="{B52C9E0A-F427-47D0-B240-3152C1005629}" destId="{6081F2C4-3F7B-49CB-8F40-5B9F9E7BA92F}" srcOrd="0" destOrd="0" presId="urn:microsoft.com/office/officeart/2005/8/layout/orgChart1"/>
    <dgm:cxn modelId="{0381996D-AA51-4C49-ABB4-F74D9E026D6D}" type="presParOf" srcId="{B52C9E0A-F427-47D0-B240-3152C1005629}" destId="{0ECDBF7A-059F-42F4-BAE2-E2CB637D7ADC}" srcOrd="1" destOrd="0" presId="urn:microsoft.com/office/officeart/2005/8/layout/orgChart1"/>
    <dgm:cxn modelId="{72EF9743-1D76-418B-840E-F198D2326D3C}" type="presParOf" srcId="{0ECDBF7A-059F-42F4-BAE2-E2CB637D7ADC}" destId="{0C484372-C0C9-4B6E-B70D-B1A1BBC4A00F}" srcOrd="0" destOrd="0" presId="urn:microsoft.com/office/officeart/2005/8/layout/orgChart1"/>
    <dgm:cxn modelId="{BE77E65A-A982-44BB-8D7F-05F84D2FDF02}" type="presParOf" srcId="{0C484372-C0C9-4B6E-B70D-B1A1BBC4A00F}" destId="{64A64124-D2A0-47BF-884C-33D50C60E5A0}" srcOrd="0" destOrd="0" presId="urn:microsoft.com/office/officeart/2005/8/layout/orgChart1"/>
    <dgm:cxn modelId="{D339149A-A4FE-4E7B-B32D-738DB1E0B8ED}" type="presParOf" srcId="{0C484372-C0C9-4B6E-B70D-B1A1BBC4A00F}" destId="{2DB228FE-278C-4CD4-8379-C7497370556C}" srcOrd="1" destOrd="0" presId="urn:microsoft.com/office/officeart/2005/8/layout/orgChart1"/>
    <dgm:cxn modelId="{55B7BFBB-B2F3-4E25-BA36-97380AE24C55}" type="presParOf" srcId="{0ECDBF7A-059F-42F4-BAE2-E2CB637D7ADC}" destId="{9AEF6F60-E624-421E-9416-C34821BC9936}" srcOrd="1" destOrd="0" presId="urn:microsoft.com/office/officeart/2005/8/layout/orgChart1"/>
    <dgm:cxn modelId="{5B82A164-36A8-4542-94AC-4967667C2E1F}" type="presParOf" srcId="{0ECDBF7A-059F-42F4-BAE2-E2CB637D7ADC}" destId="{CDF995DE-488E-4B71-B6E4-A17FFDD464B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1F2C4-3F7B-49CB-8F40-5B9F9E7BA92F}">
      <dsp:nvSpPr>
        <dsp:cNvPr id="0" name=""/>
        <dsp:cNvSpPr/>
      </dsp:nvSpPr>
      <dsp:spPr>
        <a:xfrm>
          <a:off x="3072696" y="548089"/>
          <a:ext cx="114828" cy="503056"/>
        </a:xfrm>
        <a:custGeom>
          <a:avLst/>
          <a:gdLst/>
          <a:ahLst/>
          <a:cxnLst/>
          <a:rect l="0" t="0" r="0" b="0"/>
          <a:pathLst>
            <a:path>
              <a:moveTo>
                <a:pt x="114784" y="0"/>
              </a:moveTo>
              <a:lnTo>
                <a:pt x="114784" y="502864"/>
              </a:lnTo>
              <a:lnTo>
                <a:pt x="0" y="50286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D7BB63-63B2-438A-A74B-8E2E5597E2E6}">
      <dsp:nvSpPr>
        <dsp:cNvPr id="0" name=""/>
        <dsp:cNvSpPr/>
      </dsp:nvSpPr>
      <dsp:spPr>
        <a:xfrm>
          <a:off x="3411713" y="2101004"/>
          <a:ext cx="164040" cy="1279514"/>
        </a:xfrm>
        <a:custGeom>
          <a:avLst/>
          <a:gdLst/>
          <a:ahLst/>
          <a:cxnLst/>
          <a:rect l="0" t="0" r="0" b="0"/>
          <a:pathLst>
            <a:path>
              <a:moveTo>
                <a:pt x="0" y="0"/>
              </a:moveTo>
              <a:lnTo>
                <a:pt x="0" y="1279025"/>
              </a:lnTo>
              <a:lnTo>
                <a:pt x="163977" y="12790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0E1AFB-6752-4E2F-BE74-3628EEE642AE}">
      <dsp:nvSpPr>
        <dsp:cNvPr id="0" name=""/>
        <dsp:cNvSpPr/>
      </dsp:nvSpPr>
      <dsp:spPr>
        <a:xfrm>
          <a:off x="3411713" y="2101004"/>
          <a:ext cx="164040" cy="503056"/>
        </a:xfrm>
        <a:custGeom>
          <a:avLst/>
          <a:gdLst/>
          <a:ahLst/>
          <a:cxnLst/>
          <a:rect l="0" t="0" r="0" b="0"/>
          <a:pathLst>
            <a:path>
              <a:moveTo>
                <a:pt x="0" y="0"/>
              </a:moveTo>
              <a:lnTo>
                <a:pt x="0" y="502864"/>
              </a:lnTo>
              <a:lnTo>
                <a:pt x="163977" y="50286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447F82-9090-413B-B363-A63F3F80D399}">
      <dsp:nvSpPr>
        <dsp:cNvPr id="0" name=""/>
        <dsp:cNvSpPr/>
      </dsp:nvSpPr>
      <dsp:spPr>
        <a:xfrm>
          <a:off x="3187524" y="548089"/>
          <a:ext cx="661629" cy="1006113"/>
        </a:xfrm>
        <a:custGeom>
          <a:avLst/>
          <a:gdLst/>
          <a:ahLst/>
          <a:cxnLst/>
          <a:rect l="0" t="0" r="0" b="0"/>
          <a:pathLst>
            <a:path>
              <a:moveTo>
                <a:pt x="0" y="0"/>
              </a:moveTo>
              <a:lnTo>
                <a:pt x="0" y="890944"/>
              </a:lnTo>
              <a:lnTo>
                <a:pt x="661376" y="890944"/>
              </a:lnTo>
              <a:lnTo>
                <a:pt x="661376" y="10057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64A56F-9AD0-41D6-B1DA-708CD2A6C2B7}">
      <dsp:nvSpPr>
        <dsp:cNvPr id="0" name=""/>
        <dsp:cNvSpPr/>
      </dsp:nvSpPr>
      <dsp:spPr>
        <a:xfrm>
          <a:off x="2088454" y="2101004"/>
          <a:ext cx="164040" cy="2055971"/>
        </a:xfrm>
        <a:custGeom>
          <a:avLst/>
          <a:gdLst/>
          <a:ahLst/>
          <a:cxnLst/>
          <a:rect l="0" t="0" r="0" b="0"/>
          <a:pathLst>
            <a:path>
              <a:moveTo>
                <a:pt x="0" y="0"/>
              </a:moveTo>
              <a:lnTo>
                <a:pt x="0" y="2055186"/>
              </a:lnTo>
              <a:lnTo>
                <a:pt x="163977" y="20551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96E89F-227C-4CC4-B421-FCECE41715EC}">
      <dsp:nvSpPr>
        <dsp:cNvPr id="0" name=""/>
        <dsp:cNvSpPr/>
      </dsp:nvSpPr>
      <dsp:spPr>
        <a:xfrm>
          <a:off x="2088454" y="2101004"/>
          <a:ext cx="164040" cy="1279514"/>
        </a:xfrm>
        <a:custGeom>
          <a:avLst/>
          <a:gdLst/>
          <a:ahLst/>
          <a:cxnLst/>
          <a:rect l="0" t="0" r="0" b="0"/>
          <a:pathLst>
            <a:path>
              <a:moveTo>
                <a:pt x="0" y="0"/>
              </a:moveTo>
              <a:lnTo>
                <a:pt x="0" y="1279025"/>
              </a:lnTo>
              <a:lnTo>
                <a:pt x="163977" y="12790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12DDAC-A523-467D-9BDA-FEB6FFBA5A57}">
      <dsp:nvSpPr>
        <dsp:cNvPr id="0" name=""/>
        <dsp:cNvSpPr/>
      </dsp:nvSpPr>
      <dsp:spPr>
        <a:xfrm>
          <a:off x="2088454" y="2101004"/>
          <a:ext cx="164040" cy="503056"/>
        </a:xfrm>
        <a:custGeom>
          <a:avLst/>
          <a:gdLst/>
          <a:ahLst/>
          <a:cxnLst/>
          <a:rect l="0" t="0" r="0" b="0"/>
          <a:pathLst>
            <a:path>
              <a:moveTo>
                <a:pt x="0" y="0"/>
              </a:moveTo>
              <a:lnTo>
                <a:pt x="0" y="502864"/>
              </a:lnTo>
              <a:lnTo>
                <a:pt x="163977" y="50286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3496FF-BAE1-4510-AAB5-A2410A3A3473}">
      <dsp:nvSpPr>
        <dsp:cNvPr id="0" name=""/>
        <dsp:cNvSpPr/>
      </dsp:nvSpPr>
      <dsp:spPr>
        <a:xfrm>
          <a:off x="2525895" y="548089"/>
          <a:ext cx="661629" cy="1006113"/>
        </a:xfrm>
        <a:custGeom>
          <a:avLst/>
          <a:gdLst/>
          <a:ahLst/>
          <a:cxnLst/>
          <a:rect l="0" t="0" r="0" b="0"/>
          <a:pathLst>
            <a:path>
              <a:moveTo>
                <a:pt x="661376" y="0"/>
              </a:moveTo>
              <a:lnTo>
                <a:pt x="661376" y="890944"/>
              </a:lnTo>
              <a:lnTo>
                <a:pt x="0" y="890944"/>
              </a:lnTo>
              <a:lnTo>
                <a:pt x="0" y="10057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4DBDE3-48C2-4B14-98FF-6501C00DC719}">
      <dsp:nvSpPr>
        <dsp:cNvPr id="0" name=""/>
        <dsp:cNvSpPr/>
      </dsp:nvSpPr>
      <dsp:spPr>
        <a:xfrm>
          <a:off x="2640723" y="1288"/>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Director Of Service Support</a:t>
          </a:r>
        </a:p>
      </dsp:txBody>
      <dsp:txXfrm>
        <a:off x="2640723" y="1288"/>
        <a:ext cx="1093601" cy="546800"/>
      </dsp:txXfrm>
    </dsp:sp>
    <dsp:sp modelId="{8B41F969-6192-44B0-911B-F7BA3EDF9394}">
      <dsp:nvSpPr>
        <dsp:cNvPr id="0" name=""/>
        <dsp:cNvSpPr/>
      </dsp:nvSpPr>
      <dsp:spPr>
        <a:xfrm>
          <a:off x="1979094" y="1554203"/>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ICT Operations Manager</a:t>
          </a:r>
        </a:p>
      </dsp:txBody>
      <dsp:txXfrm>
        <a:off x="1979094" y="1554203"/>
        <a:ext cx="1093601" cy="546800"/>
      </dsp:txXfrm>
    </dsp:sp>
    <dsp:sp modelId="{1135C0C9-E6D7-4839-9AC2-0C0C00C6C856}">
      <dsp:nvSpPr>
        <dsp:cNvPr id="0" name=""/>
        <dsp:cNvSpPr/>
      </dsp:nvSpPr>
      <dsp:spPr>
        <a:xfrm>
          <a:off x="2252495" y="2330660"/>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ICT Infrastructure Manager</a:t>
          </a:r>
        </a:p>
      </dsp:txBody>
      <dsp:txXfrm>
        <a:off x="2252495" y="2330660"/>
        <a:ext cx="1093601" cy="546800"/>
      </dsp:txXfrm>
    </dsp:sp>
    <dsp:sp modelId="{AE663F20-236C-48B2-BA59-A1EE96CEAB6E}">
      <dsp:nvSpPr>
        <dsp:cNvPr id="0" name=""/>
        <dsp:cNvSpPr/>
      </dsp:nvSpPr>
      <dsp:spPr>
        <a:xfrm>
          <a:off x="2252495" y="3107118"/>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Technical Support Manger</a:t>
          </a:r>
        </a:p>
      </dsp:txBody>
      <dsp:txXfrm>
        <a:off x="2252495" y="3107118"/>
        <a:ext cx="1093601" cy="546800"/>
      </dsp:txXfrm>
    </dsp:sp>
    <dsp:sp modelId="{D21E7ACC-7574-4BF6-A3CF-3315F47D22C4}">
      <dsp:nvSpPr>
        <dsp:cNvPr id="0" name=""/>
        <dsp:cNvSpPr/>
      </dsp:nvSpPr>
      <dsp:spPr>
        <a:xfrm>
          <a:off x="2252495" y="3883575"/>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ICT Customer Service Supervisor</a:t>
          </a:r>
        </a:p>
      </dsp:txBody>
      <dsp:txXfrm>
        <a:off x="2252495" y="3883575"/>
        <a:ext cx="1093601" cy="546800"/>
      </dsp:txXfrm>
    </dsp:sp>
    <dsp:sp modelId="{B3CB95CC-1B26-4F7E-8310-153F771DE7F6}">
      <dsp:nvSpPr>
        <dsp:cNvPr id="0" name=""/>
        <dsp:cNvSpPr/>
      </dsp:nvSpPr>
      <dsp:spPr>
        <a:xfrm>
          <a:off x="3302352" y="1554203"/>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Digital Transformation Manger</a:t>
          </a:r>
        </a:p>
      </dsp:txBody>
      <dsp:txXfrm>
        <a:off x="3302352" y="1554203"/>
        <a:ext cx="1093601" cy="546800"/>
      </dsp:txXfrm>
    </dsp:sp>
    <dsp:sp modelId="{B047B9F1-1CD8-4F0B-A40B-210D42C5FE1C}">
      <dsp:nvSpPr>
        <dsp:cNvPr id="0" name=""/>
        <dsp:cNvSpPr/>
      </dsp:nvSpPr>
      <dsp:spPr>
        <a:xfrm>
          <a:off x="3575753" y="2330660"/>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ICT Systems &amp; Information Manager</a:t>
          </a:r>
        </a:p>
      </dsp:txBody>
      <dsp:txXfrm>
        <a:off x="3575753" y="2330660"/>
        <a:ext cx="1093601" cy="546800"/>
      </dsp:txXfrm>
    </dsp:sp>
    <dsp:sp modelId="{4F12A10A-B16C-44B8-B06F-981C7CE079F3}">
      <dsp:nvSpPr>
        <dsp:cNvPr id="0" name=""/>
        <dsp:cNvSpPr/>
      </dsp:nvSpPr>
      <dsp:spPr>
        <a:xfrm>
          <a:off x="3575753" y="3107118"/>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ICT Project Manager</a:t>
          </a:r>
        </a:p>
      </dsp:txBody>
      <dsp:txXfrm>
        <a:off x="3575753" y="3107118"/>
        <a:ext cx="1093601" cy="546800"/>
      </dsp:txXfrm>
    </dsp:sp>
    <dsp:sp modelId="{64A64124-D2A0-47BF-884C-33D50C60E5A0}">
      <dsp:nvSpPr>
        <dsp:cNvPr id="0" name=""/>
        <dsp:cNvSpPr/>
      </dsp:nvSpPr>
      <dsp:spPr>
        <a:xfrm>
          <a:off x="1979094" y="777746"/>
          <a:ext cx="1093601" cy="546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Head Of ICT </a:t>
          </a:r>
        </a:p>
      </dsp:txBody>
      <dsp:txXfrm>
        <a:off x="1979094" y="777746"/>
        <a:ext cx="1093601" cy="5468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_dlc_DocId xmlns="64325d95-35ba-46ca-aaac-778957f5ebb0">U4VZSK3Q3Z65-1654811717-78321</_dlc_DocId>
    <_dlc_DocIdUrl xmlns="64325d95-35ba-46ca-aaac-778957f5ebb0">
      <Url>https://westyorkshirefire.sharepoint.com/teams/HR/_layouts/15/DocIdRedir.aspx?ID=U4VZSK3Q3Z65-1654811717-78321</Url>
      <Description>U4VZSK3Q3Z65-1654811717-78321</Description>
    </_dlc_DocIdUrl>
    <lcf76f155ced4ddcb4097134ff3c332f xmlns="34b6d412-54fa-4bc1-b286-82b73b84df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0B37696-64FD-4665-B968-B0A98C832DEF}"/>
</file>

<file path=customXml/itemProps2.xml><?xml version="1.0" encoding="utf-8"?>
<ds:datastoreItem xmlns:ds="http://schemas.openxmlformats.org/officeDocument/2006/customXml" ds:itemID="{E4390C68-0D3D-40EA-8BAD-346670D0A8F6}">
  <ds:schemaRefs>
    <ds:schemaRef ds:uri="http://schemas.microsoft.com/sharepoint/events"/>
  </ds:schemaRefs>
</ds:datastoreItem>
</file>

<file path=customXml/itemProps3.xml><?xml version="1.0" encoding="utf-8"?>
<ds:datastoreItem xmlns:ds="http://schemas.openxmlformats.org/officeDocument/2006/customXml" ds:itemID="{E225F42E-3915-4F4D-A5C3-7E2DEE126A6B}">
  <ds:schemaRefs>
    <ds:schemaRef ds:uri="http://schemas.microsoft.com/office/2006/metadata/properties"/>
    <ds:schemaRef ds:uri="http://schemas.microsoft.com/office/infopath/2007/PartnerControls"/>
    <ds:schemaRef ds:uri="a369b944-cd05-466b-9b30-a282a1dce3de"/>
    <ds:schemaRef ds:uri="http://schemas.microsoft.com/office/2006/documentManagement/types"/>
    <ds:schemaRef ds:uri="http://purl.org/dc/dcmitype/"/>
    <ds:schemaRef ds:uri="0e1347b3-886a-47d9-96d3-46798dcd5b48"/>
    <ds:schemaRef ds:uri="http://purl.org/dc/terms/"/>
    <ds:schemaRef ds:uri="http://purl.org/dc/elements/1.1/"/>
    <ds:schemaRef ds:uri="http://schemas.openxmlformats.org/package/2006/metadata/core-properties"/>
    <ds:schemaRef ds:uri="51e1c5da-9b98-4f9f-8755-b4d4742b5600"/>
    <ds:schemaRef ds:uri="http://www.w3.org/XML/1998/namespace"/>
  </ds:schemaRefs>
</ds:datastoreItem>
</file>

<file path=customXml/itemProps4.xml><?xml version="1.0" encoding="utf-8"?>
<ds:datastoreItem xmlns:ds="http://schemas.openxmlformats.org/officeDocument/2006/customXml" ds:itemID="{A542D04E-B9C7-449A-A787-488398FB9B0F}">
  <ds:schemaRefs>
    <ds:schemaRef ds:uri="http://schemas.microsoft.com/sharepoint/v3/contenttype/forms"/>
  </ds:schemaRefs>
</ds:datastoreItem>
</file>

<file path=customXml/itemProps5.xml><?xml version="1.0" encoding="utf-8"?>
<ds:datastoreItem xmlns:ds="http://schemas.openxmlformats.org/officeDocument/2006/customXml" ds:itemID="{A4610731-B707-49D4-B32D-3818775E4D25}">
  <ds:schemaRefs>
    <ds:schemaRef ds:uri="http://schemas.openxmlformats.org/officeDocument/2006/bibliography"/>
  </ds:schemaRefs>
</ds:datastoreItem>
</file>

<file path=customXml/itemProps6.xml><?xml version="1.0" encoding="utf-8"?>
<ds:datastoreItem xmlns:ds="http://schemas.openxmlformats.org/officeDocument/2006/customXml" ds:itemID="{5E9E8117-B022-471F-842E-E40074EE07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Technician - IT Systems JD</dc:title>
  <dc:subject/>
  <dc:creator>J. Martyn Redfearn</dc:creator>
  <cp:keywords/>
  <cp:lastModifiedBy>Liz Tingle</cp:lastModifiedBy>
  <cp:revision>2</cp:revision>
  <cp:lastPrinted>2020-01-14T11:39:00Z</cp:lastPrinted>
  <dcterms:created xsi:type="dcterms:W3CDTF">2024-01-26T12:29:00Z</dcterms:created>
  <dcterms:modified xsi:type="dcterms:W3CDTF">2024-01-26T12:29:00Z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XRPZVZQA6AXX-1068964120-1599</vt:lpwstr>
  </property>
  <property fmtid="{D5CDD505-2E9C-101B-9397-08002B2CF9AE}" pid="4" name="_dlc_DocIdItemGuid">
    <vt:lpwstr>c4f42a81-3b37-4963-b314-a51ecd9e955a</vt:lpwstr>
  </property>
  <property fmtid="{D5CDD505-2E9C-101B-9397-08002B2CF9AE}" pid="5" name="_dlc_DocIdUrl">
    <vt:lpwstr>https://wyfirehub.westyorksfire.gov.uk/sites/HR/_layouts/15/DocIdRedir.aspx?ID=XRPZVZQA6AXX-1068964120-1599, XRPZVZQA6AXX-1068964120-1599</vt:lpwstr>
  </property>
  <property fmtid="{D5CDD505-2E9C-101B-9397-08002B2CF9AE}" pid="6" name="ContentTypeId">
    <vt:lpwstr>0x010100DF14F4A99CF1DE4B9D2B5229B79D3C3A</vt:lpwstr>
  </property>
  <property fmtid="{D5CDD505-2E9C-101B-9397-08002B2CF9AE}" pid="7" name="JobDescriptions">
    <vt:lpwstr>639;#ICT|aadaa5c3-1c9c-4d78-82fe-e71a13ad20e6</vt:lpwstr>
  </property>
  <property fmtid="{D5CDD505-2E9C-101B-9397-08002B2CF9AE}" pid="8" name="display_urn:schemas-microsoft-com:office:office#Editor">
    <vt:lpwstr>Dan Stacey</vt:lpwstr>
  </property>
  <property fmtid="{D5CDD505-2E9C-101B-9397-08002B2CF9AE}" pid="9" name="display_urn:schemas-microsoft-com:office:office#Author">
    <vt:lpwstr>Dan Stacey</vt:lpwstr>
  </property>
  <property fmtid="{D5CDD505-2E9C-101B-9397-08002B2CF9AE}" pid="10" name="lcf76f155ced4ddcb4097134ff3c332f">
    <vt:lpwstr/>
  </property>
  <property fmtid="{D5CDD505-2E9C-101B-9397-08002B2CF9AE}" pid="11" name="MediaServiceImageTags">
    <vt:lpwstr/>
  </property>
</Properties>
</file>